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65D90" w14:textId="5D2DD27F" w:rsidR="003B252C" w:rsidRPr="00BB3E42" w:rsidRDefault="003B252C" w:rsidP="00FE2B48">
      <w:pPr>
        <w:pStyle w:val="Body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90186E" w14:textId="7820EB83" w:rsidR="003B252C" w:rsidRPr="00BB3E42" w:rsidRDefault="00640B57" w:rsidP="00FE2B48">
      <w:pPr>
        <w:pStyle w:val="BodyText"/>
        <w:spacing w:line="276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BB3E4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INDRAPRASTHA</w:t>
      </w:r>
      <w:r w:rsidRPr="00BB3E42">
        <w:rPr>
          <w:rFonts w:ascii="Times New Roman" w:hAnsi="Times New Roman" w:cs="Times New Roman"/>
          <w:b/>
          <w:color w:val="002060"/>
          <w:spacing w:val="20"/>
          <w:sz w:val="28"/>
          <w:szCs w:val="28"/>
          <w:u w:val="single"/>
        </w:rPr>
        <w:t xml:space="preserve"> </w:t>
      </w:r>
      <w:r w:rsidRPr="00BB3E4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GAS</w:t>
      </w:r>
      <w:r w:rsidRPr="00BB3E42">
        <w:rPr>
          <w:rFonts w:ascii="Times New Roman" w:hAnsi="Times New Roman" w:cs="Times New Roman"/>
          <w:b/>
          <w:color w:val="002060"/>
          <w:spacing w:val="21"/>
          <w:sz w:val="28"/>
          <w:szCs w:val="28"/>
          <w:u w:val="single"/>
        </w:rPr>
        <w:t xml:space="preserve"> </w:t>
      </w:r>
      <w:r w:rsidRPr="00BB3E42">
        <w:rPr>
          <w:rFonts w:ascii="Times New Roman" w:hAnsi="Times New Roman" w:cs="Times New Roman"/>
          <w:b/>
          <w:color w:val="002060"/>
          <w:spacing w:val="-2"/>
          <w:sz w:val="28"/>
          <w:szCs w:val="28"/>
          <w:u w:val="single"/>
        </w:rPr>
        <w:t>LIMITED</w:t>
      </w:r>
    </w:p>
    <w:p w14:paraId="72A7AFB8" w14:textId="5D1A64D9" w:rsidR="00B277BE" w:rsidRPr="00BB3E42" w:rsidRDefault="00B277BE" w:rsidP="00FE2B48">
      <w:pPr>
        <w:pStyle w:val="BodyText"/>
        <w:spacing w:line="276" w:lineRule="auto"/>
        <w:jc w:val="both"/>
        <w:rPr>
          <w:rFonts w:ascii="Times New Roman" w:hAnsi="Times New Roman" w:cs="Times New Roman"/>
          <w:b/>
          <w:w w:val="105"/>
          <w:sz w:val="28"/>
          <w:szCs w:val="28"/>
          <w:u w:val="single"/>
        </w:rPr>
      </w:pPr>
    </w:p>
    <w:p w14:paraId="7E6B2A26" w14:textId="42998000" w:rsidR="009D13A9" w:rsidRDefault="00640B57" w:rsidP="00FE2B48">
      <w:pPr>
        <w:pStyle w:val="BodyText"/>
        <w:spacing w:line="276" w:lineRule="auto"/>
        <w:jc w:val="both"/>
        <w:rPr>
          <w:rFonts w:ascii="Times New Roman" w:hAnsi="Times New Roman" w:cs="Times New Roman"/>
          <w:b/>
          <w:w w:val="105"/>
          <w:sz w:val="28"/>
          <w:szCs w:val="28"/>
        </w:rPr>
      </w:pPr>
      <w:r w:rsidRPr="00BB3E42">
        <w:rPr>
          <w:rFonts w:ascii="Times New Roman" w:hAnsi="Times New Roman" w:cs="Times New Roman"/>
          <w:b/>
          <w:w w:val="105"/>
          <w:sz w:val="28"/>
          <w:szCs w:val="28"/>
        </w:rPr>
        <w:t>ABOUT</w:t>
      </w:r>
      <w:r w:rsidR="0088399E" w:rsidRPr="00BB3E42">
        <w:rPr>
          <w:rFonts w:ascii="Times New Roman" w:hAnsi="Times New Roman" w:cs="Times New Roman"/>
          <w:b/>
          <w:w w:val="105"/>
          <w:sz w:val="28"/>
          <w:szCs w:val="28"/>
        </w:rPr>
        <w:t xml:space="preserve"> IGL:</w:t>
      </w:r>
    </w:p>
    <w:p w14:paraId="15D05951" w14:textId="77777777" w:rsidR="00F77CDC" w:rsidRPr="00BB3E42" w:rsidRDefault="00F77CDC" w:rsidP="00FE2B48">
      <w:pPr>
        <w:pStyle w:val="BodyText"/>
        <w:spacing w:line="276" w:lineRule="auto"/>
        <w:jc w:val="both"/>
        <w:rPr>
          <w:rFonts w:ascii="Times New Roman" w:hAnsi="Times New Roman" w:cs="Times New Roman"/>
          <w:b/>
          <w:w w:val="105"/>
          <w:sz w:val="28"/>
          <w:szCs w:val="28"/>
        </w:rPr>
      </w:pPr>
    </w:p>
    <w:p w14:paraId="67A6E6FA" w14:textId="06592ADA" w:rsidR="0082112A" w:rsidRPr="00BB3E42" w:rsidRDefault="00B0339B" w:rsidP="00FE2B48">
      <w:pPr>
        <w:pStyle w:val="Body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E42">
        <w:rPr>
          <w:rFonts w:ascii="Times New Roman" w:hAnsi="Times New Roman" w:cs="Times New Roman"/>
          <w:w w:val="105"/>
          <w:sz w:val="28"/>
          <w:szCs w:val="28"/>
        </w:rPr>
        <w:t xml:space="preserve">Indraprastha Gas Limited (“IGL” or “Company”), </w:t>
      </w:r>
      <w:r w:rsidR="00732C92" w:rsidRPr="00BB3E42">
        <w:rPr>
          <w:rFonts w:ascii="Times New Roman" w:hAnsi="Times New Roman" w:cs="Times New Roman"/>
          <w:w w:val="105"/>
          <w:sz w:val="28"/>
          <w:szCs w:val="28"/>
        </w:rPr>
        <w:t>incorporated in 1998, is</w:t>
      </w:r>
      <w:r w:rsidR="00732C92" w:rsidRPr="00BB3E42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="00732C92" w:rsidRPr="00BB3E42">
        <w:rPr>
          <w:rFonts w:ascii="Times New Roman" w:hAnsi="Times New Roman" w:cs="Times New Roman"/>
          <w:w w:val="105"/>
          <w:sz w:val="28"/>
          <w:szCs w:val="28"/>
        </w:rPr>
        <w:t>promoted by</w:t>
      </w:r>
      <w:r w:rsidR="00732C92" w:rsidRPr="00BB3E42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732C92" w:rsidRPr="00BB3E42">
        <w:rPr>
          <w:rFonts w:ascii="Times New Roman" w:hAnsi="Times New Roman" w:cs="Times New Roman"/>
          <w:w w:val="105"/>
          <w:sz w:val="28"/>
          <w:szCs w:val="28"/>
        </w:rPr>
        <w:t>GAIL (India) Limited and Bharat Petroleum Corporation Limited (BPCL)</w:t>
      </w:r>
      <w:r w:rsidR="00732C92" w:rsidRPr="00BB3E42">
        <w:rPr>
          <w:rFonts w:ascii="Times New Roman" w:hAnsi="Times New Roman" w:cs="Times New Roman"/>
          <w:w w:val="105"/>
          <w:sz w:val="28"/>
          <w:szCs w:val="28"/>
        </w:rPr>
        <w:t xml:space="preserve"> each holding 22.5% equity share in the Company. </w:t>
      </w:r>
      <w:r w:rsidR="00732C92" w:rsidRPr="00BB3E42">
        <w:rPr>
          <w:rFonts w:ascii="Times New Roman" w:hAnsi="Times New Roman" w:cs="Times New Roman"/>
          <w:w w:val="105"/>
          <w:sz w:val="28"/>
          <w:szCs w:val="28"/>
        </w:rPr>
        <w:t>The</w:t>
      </w:r>
      <w:r w:rsidR="00732C92" w:rsidRPr="00BB3E42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732C92" w:rsidRPr="00BB3E42">
        <w:rPr>
          <w:rFonts w:ascii="Times New Roman" w:hAnsi="Times New Roman" w:cs="Times New Roman"/>
          <w:w w:val="105"/>
          <w:sz w:val="28"/>
          <w:szCs w:val="28"/>
        </w:rPr>
        <w:t>Govt.</w:t>
      </w:r>
      <w:r w:rsidR="00732C92" w:rsidRPr="00BB3E42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="00732C92" w:rsidRPr="00BB3E42">
        <w:rPr>
          <w:rFonts w:ascii="Times New Roman" w:hAnsi="Times New Roman" w:cs="Times New Roman"/>
          <w:w w:val="105"/>
          <w:sz w:val="28"/>
          <w:szCs w:val="28"/>
        </w:rPr>
        <w:t>of</w:t>
      </w:r>
      <w:r w:rsidR="00732C92" w:rsidRPr="00BB3E42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732C92" w:rsidRPr="00BB3E42">
        <w:rPr>
          <w:rFonts w:ascii="Times New Roman" w:hAnsi="Times New Roman" w:cs="Times New Roman"/>
          <w:w w:val="105"/>
          <w:sz w:val="28"/>
          <w:szCs w:val="28"/>
        </w:rPr>
        <w:t>NCT</w:t>
      </w:r>
      <w:r w:rsidR="00732C92" w:rsidRPr="00BB3E42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732C92" w:rsidRPr="00BB3E42">
        <w:rPr>
          <w:rFonts w:ascii="Times New Roman" w:hAnsi="Times New Roman" w:cs="Times New Roman"/>
          <w:w w:val="105"/>
          <w:sz w:val="28"/>
          <w:szCs w:val="28"/>
        </w:rPr>
        <w:t>of</w:t>
      </w:r>
      <w:r w:rsidR="00732C92" w:rsidRPr="00BB3E42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="00732C92" w:rsidRPr="00BB3E42">
        <w:rPr>
          <w:rFonts w:ascii="Times New Roman" w:hAnsi="Times New Roman" w:cs="Times New Roman"/>
          <w:w w:val="105"/>
          <w:sz w:val="28"/>
          <w:szCs w:val="28"/>
        </w:rPr>
        <w:t>Delhi</w:t>
      </w:r>
      <w:r w:rsidR="00732C92" w:rsidRPr="00BB3E42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732C92" w:rsidRPr="00BB3E42">
        <w:rPr>
          <w:rFonts w:ascii="Times New Roman" w:hAnsi="Times New Roman" w:cs="Times New Roman"/>
          <w:w w:val="105"/>
          <w:sz w:val="28"/>
          <w:szCs w:val="28"/>
        </w:rPr>
        <w:t>also</w:t>
      </w:r>
      <w:r w:rsidR="00732C92" w:rsidRPr="00BB3E42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732C92" w:rsidRPr="00BB3E42">
        <w:rPr>
          <w:rFonts w:ascii="Times New Roman" w:hAnsi="Times New Roman" w:cs="Times New Roman"/>
          <w:w w:val="105"/>
          <w:sz w:val="28"/>
          <w:szCs w:val="28"/>
        </w:rPr>
        <w:t>holds</w:t>
      </w:r>
      <w:r w:rsidR="00732C92" w:rsidRPr="00BB3E42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732C92" w:rsidRPr="00BB3E42">
        <w:rPr>
          <w:rFonts w:ascii="Times New Roman" w:hAnsi="Times New Roman" w:cs="Times New Roman"/>
          <w:w w:val="105"/>
          <w:sz w:val="28"/>
          <w:szCs w:val="28"/>
        </w:rPr>
        <w:t>5%</w:t>
      </w:r>
      <w:r w:rsidR="00732C92" w:rsidRPr="00BB3E42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="00732C92" w:rsidRPr="00BB3E42">
        <w:rPr>
          <w:rFonts w:ascii="Times New Roman" w:hAnsi="Times New Roman" w:cs="Times New Roman"/>
          <w:w w:val="105"/>
          <w:sz w:val="28"/>
          <w:szCs w:val="28"/>
        </w:rPr>
        <w:t>equity</w:t>
      </w:r>
      <w:r w:rsidR="00732C92" w:rsidRPr="00BB3E42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="00732C92" w:rsidRPr="00BB3E42">
        <w:rPr>
          <w:rFonts w:ascii="Times New Roman" w:hAnsi="Times New Roman" w:cs="Times New Roman"/>
          <w:w w:val="105"/>
          <w:sz w:val="28"/>
          <w:szCs w:val="28"/>
        </w:rPr>
        <w:t>in</w:t>
      </w:r>
      <w:r w:rsidR="00732C92" w:rsidRPr="00BB3E42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="00732C92" w:rsidRPr="00BB3E42">
        <w:rPr>
          <w:rFonts w:ascii="Times New Roman" w:hAnsi="Times New Roman" w:cs="Times New Roman"/>
          <w:w w:val="105"/>
          <w:sz w:val="28"/>
          <w:szCs w:val="28"/>
        </w:rPr>
        <w:t>the</w:t>
      </w:r>
      <w:r w:rsidR="00732C92" w:rsidRPr="00BB3E42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2F1E25" w:rsidRPr="00BB3E42">
        <w:rPr>
          <w:rFonts w:ascii="Times New Roman" w:hAnsi="Times New Roman" w:cs="Times New Roman"/>
          <w:w w:val="105"/>
          <w:sz w:val="28"/>
          <w:szCs w:val="28"/>
        </w:rPr>
        <w:t xml:space="preserve">company. </w:t>
      </w:r>
      <w:r w:rsidR="00732C92" w:rsidRPr="00BB3E42">
        <w:rPr>
          <w:rFonts w:ascii="Times New Roman" w:hAnsi="Times New Roman" w:cs="Times New Roman"/>
          <w:w w:val="105"/>
          <w:sz w:val="28"/>
          <w:szCs w:val="28"/>
        </w:rPr>
        <w:t xml:space="preserve">The company is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havi</w:t>
      </w:r>
      <w:r w:rsidR="0082112A" w:rsidRPr="00BB3E42">
        <w:rPr>
          <w:rFonts w:ascii="Times New Roman" w:hAnsi="Times New Roman" w:cs="Times New Roman"/>
          <w:w w:val="105"/>
          <w:sz w:val="28"/>
          <w:szCs w:val="28"/>
        </w:rPr>
        <w:t xml:space="preserve">ng </w:t>
      </w:r>
      <w:r w:rsidR="00732C92" w:rsidRPr="00BB3E42">
        <w:rPr>
          <w:rFonts w:ascii="Times New Roman" w:hAnsi="Times New Roman" w:cs="Times New Roman"/>
          <w:w w:val="105"/>
          <w:sz w:val="28"/>
          <w:szCs w:val="28"/>
        </w:rPr>
        <w:t xml:space="preserve">current </w:t>
      </w:r>
      <w:r w:rsidR="0082112A" w:rsidRPr="00BB3E42">
        <w:rPr>
          <w:rFonts w:ascii="Times New Roman" w:hAnsi="Times New Roman" w:cs="Times New Roman"/>
          <w:w w:val="105"/>
          <w:sz w:val="28"/>
          <w:szCs w:val="28"/>
        </w:rPr>
        <w:t xml:space="preserve">market capitalization of </w:t>
      </w:r>
      <w:r w:rsidR="00732C92" w:rsidRPr="00BB3E42">
        <w:rPr>
          <w:rFonts w:ascii="Times New Roman" w:hAnsi="Times New Roman" w:cs="Times New Roman"/>
          <w:w w:val="105"/>
          <w:sz w:val="28"/>
          <w:szCs w:val="28"/>
        </w:rPr>
        <w:t xml:space="preserve">more than </w:t>
      </w:r>
      <w:r w:rsidR="0082112A" w:rsidRPr="00BB3E42">
        <w:rPr>
          <w:rFonts w:ascii="Times New Roman" w:hAnsi="Times New Roman" w:cs="Times New Roman"/>
          <w:w w:val="105"/>
          <w:sz w:val="28"/>
          <w:szCs w:val="28"/>
        </w:rPr>
        <w:t xml:space="preserve">Rs </w:t>
      </w:r>
      <w:r w:rsidR="00732C92" w:rsidRPr="00BB3E42">
        <w:rPr>
          <w:rFonts w:ascii="Times New Roman" w:hAnsi="Times New Roman" w:cs="Times New Roman"/>
          <w:w w:val="105"/>
          <w:sz w:val="28"/>
          <w:szCs w:val="28"/>
        </w:rPr>
        <w:t>37,000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 xml:space="preserve"> Crore</w:t>
      </w:r>
      <w:r w:rsidR="00732C92" w:rsidRPr="00BB3E42">
        <w:rPr>
          <w:rFonts w:ascii="Times New Roman" w:hAnsi="Times New Roman" w:cs="Times New Roman"/>
          <w:w w:val="105"/>
          <w:sz w:val="28"/>
          <w:szCs w:val="28"/>
        </w:rPr>
        <w:t>.</w:t>
      </w:r>
      <w:r w:rsidRPr="00BB3E42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The</w:t>
      </w:r>
      <w:r w:rsidRPr="00BB3E42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company</w:t>
      </w:r>
      <w:r w:rsidRPr="00BB3E42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is engaged in</w:t>
      </w:r>
      <w:r w:rsidRPr="00BB3E42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the</w:t>
      </w:r>
      <w:r w:rsidRPr="00BB3E42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business</w:t>
      </w:r>
      <w:r w:rsidRPr="00BB3E42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of City</w:t>
      </w:r>
      <w:r w:rsidRPr="00BB3E42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Gas Distribution</w:t>
      </w:r>
      <w:r w:rsidRPr="00BB3E42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(CGD) supplying</w:t>
      </w:r>
      <w:r w:rsidRPr="00BB3E42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Natural</w:t>
      </w:r>
      <w:r w:rsidRPr="00BB3E42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Gas</w:t>
      </w:r>
      <w:r w:rsidRPr="00BB3E42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to</w:t>
      </w:r>
      <w:r w:rsidRPr="00BB3E42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 xml:space="preserve">transport, domestic, commercial and industrial customers and has operations in NCT of Delhi, </w:t>
      </w:r>
      <w:r w:rsidR="00F123A7" w:rsidRPr="00BB3E42">
        <w:rPr>
          <w:rFonts w:ascii="Times New Roman" w:hAnsi="Times New Roman" w:cs="Times New Roman"/>
          <w:sz w:val="28"/>
          <w:szCs w:val="28"/>
        </w:rPr>
        <w:t>Haryana (Rewari, Kaithal, Karnal &amp; Gurugr</w:t>
      </w:r>
      <w:r w:rsidR="00E951EB" w:rsidRPr="00BB3E42">
        <w:rPr>
          <w:rFonts w:ascii="Times New Roman" w:hAnsi="Times New Roman" w:cs="Times New Roman"/>
          <w:sz w:val="28"/>
          <w:szCs w:val="28"/>
        </w:rPr>
        <w:t>am), Rajasthan (Rajsamand, Pali, Ajmer, Beawar &amp; Kekri)</w:t>
      </w:r>
      <w:r w:rsidR="00F123A7" w:rsidRPr="00BB3E42">
        <w:rPr>
          <w:rFonts w:ascii="Times New Roman" w:hAnsi="Times New Roman" w:cs="Times New Roman"/>
          <w:sz w:val="28"/>
          <w:szCs w:val="28"/>
        </w:rPr>
        <w:t xml:space="preserve"> and Uttar Pradesh (Noida, Gr. Noida, Ghaziabad, Hapur, Muzaffarnagar, Shamli, Meerut</w:t>
      </w:r>
      <w:r w:rsidR="005E7DB0" w:rsidRPr="00BB3E42">
        <w:rPr>
          <w:rFonts w:ascii="Times New Roman" w:hAnsi="Times New Roman" w:cs="Times New Roman"/>
          <w:sz w:val="28"/>
          <w:szCs w:val="28"/>
        </w:rPr>
        <w:t xml:space="preserve"> (part)</w:t>
      </w:r>
      <w:r w:rsidR="00F123A7" w:rsidRPr="00BB3E42">
        <w:rPr>
          <w:rFonts w:ascii="Times New Roman" w:hAnsi="Times New Roman" w:cs="Times New Roman"/>
          <w:sz w:val="28"/>
          <w:szCs w:val="28"/>
        </w:rPr>
        <w:t>, Kanpur</w:t>
      </w:r>
      <w:r w:rsidR="005E7DB0" w:rsidRPr="00BB3E42">
        <w:rPr>
          <w:rFonts w:ascii="Times New Roman" w:hAnsi="Times New Roman" w:cs="Times New Roman"/>
          <w:sz w:val="28"/>
          <w:szCs w:val="28"/>
        </w:rPr>
        <w:t xml:space="preserve"> (part)</w:t>
      </w:r>
      <w:r w:rsidR="00F123A7" w:rsidRPr="00BB3E42">
        <w:rPr>
          <w:rFonts w:ascii="Times New Roman" w:hAnsi="Times New Roman" w:cs="Times New Roman"/>
          <w:sz w:val="28"/>
          <w:szCs w:val="28"/>
        </w:rPr>
        <w:t xml:space="preserve">, Fatehpur, Hamirpur, Mahoba, Banda &amp; Chitrakoot). As on date, IGL is catering </w:t>
      </w:r>
      <w:r w:rsidR="00B66249" w:rsidRPr="00BB3E42">
        <w:rPr>
          <w:rFonts w:ascii="Times New Roman" w:hAnsi="Times New Roman" w:cs="Times New Roman"/>
          <w:sz w:val="28"/>
          <w:szCs w:val="28"/>
        </w:rPr>
        <w:t>Compressed Natural Gas (</w:t>
      </w:r>
      <w:r w:rsidR="00F123A7" w:rsidRPr="00BB3E42">
        <w:rPr>
          <w:rFonts w:ascii="Times New Roman" w:hAnsi="Times New Roman" w:cs="Times New Roman"/>
          <w:sz w:val="28"/>
          <w:szCs w:val="28"/>
        </w:rPr>
        <w:t>CNG</w:t>
      </w:r>
      <w:r w:rsidR="00B66249" w:rsidRPr="00BB3E42">
        <w:rPr>
          <w:rFonts w:ascii="Times New Roman" w:hAnsi="Times New Roman" w:cs="Times New Roman"/>
          <w:sz w:val="28"/>
          <w:szCs w:val="28"/>
        </w:rPr>
        <w:t>)</w:t>
      </w:r>
      <w:r w:rsidR="00F123A7" w:rsidRPr="00BB3E42">
        <w:rPr>
          <w:rFonts w:ascii="Times New Roman" w:hAnsi="Times New Roman" w:cs="Times New Roman"/>
          <w:sz w:val="28"/>
          <w:szCs w:val="28"/>
        </w:rPr>
        <w:t xml:space="preserve"> to more than 1.</w:t>
      </w:r>
      <w:r w:rsidR="00862A74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F123A7" w:rsidRPr="00BB3E42">
        <w:rPr>
          <w:rFonts w:ascii="Times New Roman" w:hAnsi="Times New Roman" w:cs="Times New Roman"/>
          <w:sz w:val="28"/>
          <w:szCs w:val="28"/>
        </w:rPr>
        <w:t xml:space="preserve"> million vehicles through a well spread network of more than 880 CNG stations. In addition, IGL is supplying </w:t>
      </w:r>
      <w:r w:rsidR="00B66249" w:rsidRPr="00BB3E42">
        <w:rPr>
          <w:rFonts w:ascii="Times New Roman" w:hAnsi="Times New Roman" w:cs="Times New Roman"/>
          <w:sz w:val="28"/>
          <w:szCs w:val="28"/>
        </w:rPr>
        <w:t>Piped Natural Gas (</w:t>
      </w:r>
      <w:r w:rsidR="00F123A7" w:rsidRPr="00BB3E42">
        <w:rPr>
          <w:rFonts w:ascii="Times New Roman" w:hAnsi="Times New Roman" w:cs="Times New Roman"/>
          <w:sz w:val="28"/>
          <w:szCs w:val="28"/>
        </w:rPr>
        <w:t>PNG</w:t>
      </w:r>
      <w:r w:rsidR="00B66249" w:rsidRPr="00BB3E42">
        <w:rPr>
          <w:rFonts w:ascii="Times New Roman" w:hAnsi="Times New Roman" w:cs="Times New Roman"/>
          <w:sz w:val="28"/>
          <w:szCs w:val="28"/>
        </w:rPr>
        <w:t>)</w:t>
      </w:r>
      <w:r w:rsidR="00583461">
        <w:rPr>
          <w:rFonts w:ascii="Times New Roman" w:hAnsi="Times New Roman" w:cs="Times New Roman"/>
          <w:sz w:val="28"/>
          <w:szCs w:val="28"/>
        </w:rPr>
        <w:t xml:space="preserve"> to more than 2.7</w:t>
      </w:r>
      <w:r w:rsidR="00F123A7" w:rsidRPr="00BB3E42">
        <w:rPr>
          <w:rFonts w:ascii="Times New Roman" w:hAnsi="Times New Roman" w:cs="Times New Roman"/>
          <w:sz w:val="28"/>
          <w:szCs w:val="28"/>
        </w:rPr>
        <w:t xml:space="preserve"> million domestic households, approx. 1</w:t>
      </w:r>
      <w:r w:rsidR="00583461">
        <w:rPr>
          <w:rFonts w:ascii="Times New Roman" w:hAnsi="Times New Roman" w:cs="Times New Roman"/>
          <w:sz w:val="28"/>
          <w:szCs w:val="28"/>
        </w:rPr>
        <w:t>1</w:t>
      </w:r>
      <w:r w:rsidR="00F123A7" w:rsidRPr="00BB3E42">
        <w:rPr>
          <w:rFonts w:ascii="Times New Roman" w:hAnsi="Times New Roman" w:cs="Times New Roman"/>
          <w:sz w:val="28"/>
          <w:szCs w:val="28"/>
        </w:rPr>
        <w:t>,200 Industrial &amp; Commercial Customers throu</w:t>
      </w:r>
      <w:r w:rsidR="00583461">
        <w:rPr>
          <w:rFonts w:ascii="Times New Roman" w:hAnsi="Times New Roman" w:cs="Times New Roman"/>
          <w:sz w:val="28"/>
          <w:szCs w:val="28"/>
        </w:rPr>
        <w:t>gh a robust network of around 27</w:t>
      </w:r>
      <w:r w:rsidR="00F123A7" w:rsidRPr="00BB3E42">
        <w:rPr>
          <w:rFonts w:ascii="Times New Roman" w:hAnsi="Times New Roman" w:cs="Times New Roman"/>
          <w:sz w:val="28"/>
          <w:szCs w:val="28"/>
        </w:rPr>
        <w:t>,000 KMs of Steel &amp; MDPE pipeline.</w:t>
      </w:r>
    </w:p>
    <w:p w14:paraId="627C9EDB" w14:textId="4E8EB024" w:rsidR="00F123A7" w:rsidRPr="00BB3E42" w:rsidRDefault="00F123A7" w:rsidP="00FE2B48">
      <w:pPr>
        <w:pStyle w:val="BodyText"/>
        <w:spacing w:line="276" w:lineRule="auto"/>
        <w:jc w:val="both"/>
        <w:rPr>
          <w:rFonts w:ascii="Times New Roman" w:hAnsi="Times New Roman" w:cs="Times New Roman"/>
          <w:spacing w:val="-2"/>
          <w:w w:val="105"/>
          <w:sz w:val="28"/>
          <w:szCs w:val="28"/>
        </w:rPr>
      </w:pPr>
    </w:p>
    <w:p w14:paraId="0D2F2353" w14:textId="4073FA3A" w:rsidR="0088399E" w:rsidRDefault="000E4DD3" w:rsidP="0088399E">
      <w:pPr>
        <w:pStyle w:val="BodyText"/>
        <w:spacing w:line="276" w:lineRule="auto"/>
        <w:ind w:right="4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E42">
        <w:rPr>
          <w:rFonts w:ascii="Times New Roman" w:hAnsi="Times New Roman" w:cs="Times New Roman"/>
          <w:b/>
          <w:sz w:val="28"/>
          <w:szCs w:val="28"/>
        </w:rPr>
        <w:t xml:space="preserve">SCOPE OF </w:t>
      </w:r>
      <w:r w:rsidR="003C1CB0" w:rsidRPr="00BB3E42">
        <w:rPr>
          <w:rFonts w:ascii="Times New Roman" w:hAnsi="Times New Roman" w:cs="Times New Roman"/>
          <w:b/>
          <w:sz w:val="28"/>
          <w:szCs w:val="28"/>
        </w:rPr>
        <w:t>EOI</w:t>
      </w:r>
      <w:r w:rsidR="0088399E" w:rsidRPr="00BB3E42">
        <w:rPr>
          <w:rFonts w:ascii="Times New Roman" w:hAnsi="Times New Roman" w:cs="Times New Roman"/>
          <w:b/>
          <w:sz w:val="28"/>
          <w:szCs w:val="28"/>
        </w:rPr>
        <w:t>:</w:t>
      </w:r>
    </w:p>
    <w:p w14:paraId="3C535006" w14:textId="77777777" w:rsidR="00F77CDC" w:rsidRPr="00BB3E42" w:rsidRDefault="00F77CDC" w:rsidP="0088399E">
      <w:pPr>
        <w:pStyle w:val="BodyText"/>
        <w:spacing w:line="276" w:lineRule="auto"/>
        <w:ind w:right="40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9D98A1" w14:textId="478B688A" w:rsidR="006D6B1F" w:rsidRPr="00BB3E42" w:rsidRDefault="0088399E" w:rsidP="00496416">
      <w:pPr>
        <w:pStyle w:val="Body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E42">
        <w:rPr>
          <w:rFonts w:ascii="Times New Roman" w:hAnsi="Times New Roman" w:cs="Times New Roman"/>
          <w:color w:val="000000"/>
          <w:sz w:val="28"/>
          <w:szCs w:val="28"/>
        </w:rPr>
        <w:t>Indraprastha Gas Limited (</w:t>
      </w:r>
      <w:r w:rsidRPr="00BB3E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IGL</w:t>
      </w:r>
      <w:r w:rsidRPr="00BB3E42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="00AA534E" w:rsidRPr="00BB3E42">
        <w:rPr>
          <w:rFonts w:ascii="Times New Roman" w:hAnsi="Times New Roman" w:cs="Times New Roman"/>
          <w:color w:val="000000"/>
          <w:sz w:val="28"/>
          <w:szCs w:val="28"/>
        </w:rPr>
        <w:t xml:space="preserve">intents </w:t>
      </w:r>
      <w:r w:rsidRPr="00BB3E42">
        <w:rPr>
          <w:rFonts w:ascii="Times New Roman" w:hAnsi="Times New Roman" w:cs="Times New Roman"/>
          <w:color w:val="000000"/>
          <w:sz w:val="28"/>
          <w:szCs w:val="28"/>
        </w:rPr>
        <w:t>to set up Liquefied Natural Gas (</w:t>
      </w:r>
      <w:r w:rsidRPr="00BB3E42">
        <w:rPr>
          <w:rFonts w:ascii="Times New Roman" w:hAnsi="Times New Roman" w:cs="Times New Roman"/>
          <w:b/>
          <w:color w:val="000000"/>
          <w:sz w:val="28"/>
          <w:szCs w:val="28"/>
        </w:rPr>
        <w:t>LNG</w:t>
      </w:r>
      <w:r w:rsidRPr="00BB3E4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C6897" w:rsidRPr="00BB3E42">
        <w:rPr>
          <w:rFonts w:ascii="Times New Roman" w:hAnsi="Times New Roman" w:cs="Times New Roman"/>
          <w:color w:val="000000"/>
          <w:sz w:val="28"/>
          <w:szCs w:val="28"/>
        </w:rPr>
        <w:t>Refueling</w:t>
      </w:r>
      <w:r w:rsidRPr="00BB3E42">
        <w:rPr>
          <w:rFonts w:ascii="Times New Roman" w:hAnsi="Times New Roman" w:cs="Times New Roman"/>
          <w:color w:val="000000"/>
          <w:sz w:val="28"/>
          <w:szCs w:val="28"/>
        </w:rPr>
        <w:t xml:space="preserve"> Stations at strategic routes</w:t>
      </w:r>
      <w:r w:rsidR="002F1E25" w:rsidRPr="00BB3E42">
        <w:rPr>
          <w:rFonts w:ascii="Times New Roman" w:hAnsi="Times New Roman" w:cs="Times New Roman"/>
          <w:color w:val="000000"/>
          <w:sz w:val="28"/>
          <w:szCs w:val="28"/>
        </w:rPr>
        <w:t>/locations</w:t>
      </w:r>
      <w:r w:rsidRPr="00BB3E42">
        <w:rPr>
          <w:rFonts w:ascii="Times New Roman" w:hAnsi="Times New Roman" w:cs="Times New Roman"/>
          <w:color w:val="000000"/>
          <w:sz w:val="28"/>
          <w:szCs w:val="28"/>
        </w:rPr>
        <w:t>. IGL invites “</w:t>
      </w:r>
      <w:r w:rsidRPr="00BB3E42">
        <w:rPr>
          <w:rFonts w:ascii="Times New Roman" w:hAnsi="Times New Roman" w:cs="Times New Roman"/>
          <w:bCs/>
          <w:color w:val="000000"/>
          <w:sz w:val="28"/>
          <w:szCs w:val="28"/>
        </w:rPr>
        <w:t>Expression of Interest</w:t>
      </w:r>
      <w:r w:rsidRPr="00BB3E4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B3E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EOI</w:t>
      </w:r>
      <w:r w:rsidRPr="00BB3E42">
        <w:rPr>
          <w:rFonts w:ascii="Times New Roman" w:hAnsi="Times New Roman" w:cs="Times New Roman"/>
          <w:color w:val="000000"/>
          <w:sz w:val="28"/>
          <w:szCs w:val="28"/>
        </w:rPr>
        <w:t xml:space="preserve">)” from established </w:t>
      </w:r>
      <w:r w:rsidRPr="00BB3E42">
        <w:rPr>
          <w:rFonts w:ascii="Times New Roman" w:hAnsi="Times New Roman" w:cs="Times New Roman"/>
          <w:bCs/>
          <w:color w:val="000000"/>
          <w:sz w:val="28"/>
          <w:szCs w:val="28"/>
        </w:rPr>
        <w:t>Logistic /Transport Companies</w:t>
      </w:r>
      <w:r w:rsidRPr="00BB3E42">
        <w:rPr>
          <w:rFonts w:ascii="Times New Roman" w:hAnsi="Times New Roman" w:cs="Times New Roman"/>
          <w:color w:val="000000"/>
          <w:sz w:val="28"/>
          <w:szCs w:val="28"/>
        </w:rPr>
        <w:t xml:space="preserve"> for LNG Off-take arrangement on such routes.  </w:t>
      </w:r>
      <w:r w:rsidR="002F1E25" w:rsidRPr="00BB3E42">
        <w:rPr>
          <w:rFonts w:ascii="Times New Roman" w:hAnsi="Times New Roman" w:cs="Times New Roman"/>
          <w:sz w:val="28"/>
          <w:szCs w:val="28"/>
        </w:rPr>
        <w:t>In line with Govt. of India</w:t>
      </w:r>
      <w:r w:rsidR="004C6897" w:rsidRPr="00BB3E42">
        <w:rPr>
          <w:rFonts w:ascii="Times New Roman" w:hAnsi="Times New Roman" w:cs="Times New Roman"/>
          <w:sz w:val="28"/>
          <w:szCs w:val="28"/>
        </w:rPr>
        <w:t xml:space="preserve"> initiative towards usage of LNG as a Green Fuel in </w:t>
      </w:r>
      <w:r w:rsidR="00496416" w:rsidRPr="00BB3E42">
        <w:rPr>
          <w:rFonts w:ascii="Times New Roman" w:hAnsi="Times New Roman" w:cs="Times New Roman"/>
          <w:sz w:val="28"/>
          <w:szCs w:val="28"/>
        </w:rPr>
        <w:t>long haul</w:t>
      </w:r>
      <w:r w:rsidR="004C6897" w:rsidRPr="00BB3E42">
        <w:rPr>
          <w:rFonts w:ascii="Times New Roman" w:hAnsi="Times New Roman" w:cs="Times New Roman"/>
          <w:sz w:val="28"/>
          <w:szCs w:val="28"/>
        </w:rPr>
        <w:t xml:space="preserve"> transportation</w:t>
      </w:r>
      <w:r w:rsidR="00496416" w:rsidRPr="00BB3E42">
        <w:rPr>
          <w:rFonts w:ascii="Times New Roman" w:hAnsi="Times New Roman" w:cs="Times New Roman"/>
          <w:sz w:val="28"/>
          <w:szCs w:val="28"/>
        </w:rPr>
        <w:t xml:space="preserve">, IGL plans to enter into LNG off-take arrangements </w:t>
      </w:r>
      <w:r w:rsidR="004C6897" w:rsidRPr="00BB3E42">
        <w:rPr>
          <w:rFonts w:ascii="Times New Roman" w:hAnsi="Times New Roman" w:cs="Times New Roman"/>
          <w:sz w:val="28"/>
          <w:szCs w:val="28"/>
        </w:rPr>
        <w:t xml:space="preserve">from its LNG Refueling Stations </w:t>
      </w:r>
      <w:r w:rsidR="00496416" w:rsidRPr="00BB3E42">
        <w:rPr>
          <w:rFonts w:ascii="Times New Roman" w:hAnsi="Times New Roman" w:cs="Times New Roman"/>
          <w:sz w:val="28"/>
          <w:szCs w:val="28"/>
        </w:rPr>
        <w:t xml:space="preserve">with interested parties. </w:t>
      </w:r>
    </w:p>
    <w:p w14:paraId="707A48C4" w14:textId="77777777" w:rsidR="006D6B1F" w:rsidRPr="00BB3E42" w:rsidRDefault="006D6B1F" w:rsidP="00496416">
      <w:pPr>
        <w:pStyle w:val="Body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775C62" w14:textId="6E8253A0" w:rsidR="0088399E" w:rsidRDefault="0088399E" w:rsidP="00496416">
      <w:pPr>
        <w:pStyle w:val="BodyText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E42">
        <w:rPr>
          <w:rFonts w:ascii="Times New Roman" w:hAnsi="Times New Roman" w:cs="Times New Roman"/>
          <w:color w:val="000000"/>
          <w:sz w:val="28"/>
          <w:szCs w:val="28"/>
        </w:rPr>
        <w:t>Interested parties may participate by expressing their interest by providing requisite information as per the Format attached</w:t>
      </w:r>
      <w:r w:rsidR="00DA2671" w:rsidRPr="00BB3E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3B86" w:rsidRPr="00BB3E4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02025" w:rsidRPr="00945735">
        <w:rPr>
          <w:rFonts w:ascii="Times New Roman" w:hAnsi="Times New Roman" w:cs="Times New Roman"/>
          <w:b/>
          <w:color w:val="000000"/>
          <w:sz w:val="28"/>
          <w:szCs w:val="28"/>
        </w:rPr>
        <w:t>A</w:t>
      </w:r>
      <w:r w:rsidR="00DA2671" w:rsidRPr="00945735">
        <w:rPr>
          <w:rFonts w:ascii="Times New Roman" w:hAnsi="Times New Roman" w:cs="Times New Roman"/>
          <w:b/>
          <w:color w:val="000000"/>
          <w:sz w:val="28"/>
          <w:szCs w:val="28"/>
        </w:rPr>
        <w:t>nnexure-I</w:t>
      </w:r>
      <w:r w:rsidR="00713B86" w:rsidRPr="00BB3E4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B3E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8CF03E2" w14:textId="1F30BFCB" w:rsidR="00BB3E42" w:rsidRDefault="00BB3E42" w:rsidP="00496416">
      <w:pPr>
        <w:pStyle w:val="BodyText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3A849F" w14:textId="19579204" w:rsidR="00BB3E42" w:rsidRDefault="00BB3E42" w:rsidP="00496416">
      <w:pPr>
        <w:pStyle w:val="BodyText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89664A" w14:textId="77777777" w:rsidR="00BB3E42" w:rsidRPr="00BB3E42" w:rsidRDefault="00BB3E42" w:rsidP="00496416">
      <w:pPr>
        <w:pStyle w:val="Body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406510" w14:textId="77777777" w:rsidR="00FE5394" w:rsidRPr="00BB3E42" w:rsidRDefault="00FE5394" w:rsidP="00FE2B48">
      <w:pPr>
        <w:pStyle w:val="BodyText"/>
        <w:spacing w:line="276" w:lineRule="auto"/>
        <w:ind w:right="-1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198B88" w14:textId="505E5D4D" w:rsidR="00751469" w:rsidRDefault="000E4DD3" w:rsidP="00FE2B48">
      <w:pPr>
        <w:pStyle w:val="BodyText"/>
        <w:spacing w:line="276" w:lineRule="auto"/>
        <w:ind w:right="-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E42">
        <w:rPr>
          <w:rFonts w:ascii="Times New Roman" w:hAnsi="Times New Roman" w:cs="Times New Roman"/>
          <w:b/>
          <w:sz w:val="28"/>
          <w:szCs w:val="28"/>
        </w:rPr>
        <w:t>GUIDELINES/ INSTRUCTIONS FOR EOI SUBMISSION</w:t>
      </w:r>
      <w:r w:rsidR="00532023" w:rsidRPr="00BB3E42">
        <w:rPr>
          <w:rFonts w:ascii="Times New Roman" w:hAnsi="Times New Roman" w:cs="Times New Roman"/>
          <w:b/>
          <w:sz w:val="28"/>
          <w:szCs w:val="28"/>
        </w:rPr>
        <w:t>:</w:t>
      </w:r>
    </w:p>
    <w:p w14:paraId="4F2E441D" w14:textId="77777777" w:rsidR="00F77CDC" w:rsidRPr="00BB3E42" w:rsidRDefault="00F77CDC" w:rsidP="00FE2B48">
      <w:pPr>
        <w:pStyle w:val="BodyText"/>
        <w:spacing w:line="276" w:lineRule="auto"/>
        <w:ind w:right="-1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667451" w14:textId="77014100" w:rsidR="00751469" w:rsidRDefault="00FE5394" w:rsidP="00751469">
      <w:pPr>
        <w:pStyle w:val="BodyText"/>
        <w:tabs>
          <w:tab w:val="left" w:pos="8647"/>
        </w:tabs>
        <w:spacing w:line="276" w:lineRule="auto"/>
        <w:ind w:right="-1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BB3E42">
        <w:rPr>
          <w:rFonts w:ascii="Times New Roman" w:hAnsi="Times New Roman" w:cs="Times New Roman"/>
          <w:w w:val="105"/>
          <w:sz w:val="28"/>
          <w:szCs w:val="28"/>
        </w:rPr>
        <w:t>I</w:t>
      </w:r>
      <w:r w:rsidRPr="00BB3E4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nterested parties are advised to read carefully the </w:t>
      </w:r>
      <w:r w:rsidR="00751469" w:rsidRPr="00BB3E42">
        <w:rPr>
          <w:rFonts w:ascii="Times New Roman" w:hAnsi="Times New Roman" w:cs="Times New Roman"/>
          <w:w w:val="105"/>
          <w:sz w:val="28"/>
          <w:szCs w:val="28"/>
        </w:rPr>
        <w:t>Notice</w:t>
      </w:r>
      <w:r w:rsidR="00751469" w:rsidRPr="00BB3E42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="00751469" w:rsidRPr="00BB3E42">
        <w:rPr>
          <w:rFonts w:ascii="Times New Roman" w:hAnsi="Times New Roman" w:cs="Times New Roman"/>
          <w:w w:val="105"/>
          <w:sz w:val="28"/>
          <w:szCs w:val="28"/>
        </w:rPr>
        <w:t>inviting</w:t>
      </w:r>
      <w:r w:rsidR="00751469" w:rsidRPr="00BB3E4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="00751469" w:rsidRPr="00BB3E42">
        <w:rPr>
          <w:rFonts w:ascii="Times New Roman" w:hAnsi="Times New Roman" w:cs="Times New Roman"/>
          <w:w w:val="105"/>
          <w:sz w:val="28"/>
          <w:szCs w:val="28"/>
        </w:rPr>
        <w:t>EOI</w:t>
      </w:r>
      <w:r w:rsidR="00751469" w:rsidRPr="00BB3E42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="00751469" w:rsidRPr="00BB3E42">
        <w:rPr>
          <w:rFonts w:ascii="Times New Roman" w:hAnsi="Times New Roman" w:cs="Times New Roman"/>
          <w:w w:val="105"/>
          <w:sz w:val="28"/>
          <w:szCs w:val="28"/>
        </w:rPr>
        <w:t>while</w:t>
      </w:r>
      <w:r w:rsidR="00751469" w:rsidRPr="00BB3E42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="00751469" w:rsidRPr="00BB3E42">
        <w:rPr>
          <w:rFonts w:ascii="Times New Roman" w:hAnsi="Times New Roman" w:cs="Times New Roman"/>
          <w:w w:val="105"/>
          <w:sz w:val="28"/>
          <w:szCs w:val="28"/>
        </w:rPr>
        <w:t>preparing</w:t>
      </w:r>
      <w:r w:rsidR="00751469" w:rsidRPr="00BB3E42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="00751469" w:rsidRPr="00BB3E42">
        <w:rPr>
          <w:rFonts w:ascii="Times New Roman" w:hAnsi="Times New Roman" w:cs="Times New Roman"/>
          <w:w w:val="105"/>
          <w:sz w:val="28"/>
          <w:szCs w:val="28"/>
        </w:rPr>
        <w:t>the</w:t>
      </w:r>
      <w:r w:rsidR="00751469" w:rsidRPr="00BB3E42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="00751469" w:rsidRPr="00BB3E42">
        <w:rPr>
          <w:rFonts w:ascii="Times New Roman" w:hAnsi="Times New Roman" w:cs="Times New Roman"/>
          <w:w w:val="105"/>
          <w:sz w:val="28"/>
          <w:szCs w:val="28"/>
        </w:rPr>
        <w:t xml:space="preserve">response. </w:t>
      </w:r>
    </w:p>
    <w:p w14:paraId="062799E9" w14:textId="77777777" w:rsidR="00F77CDC" w:rsidRPr="00BB3E42" w:rsidRDefault="00F77CDC" w:rsidP="00751469">
      <w:pPr>
        <w:pStyle w:val="BodyText"/>
        <w:tabs>
          <w:tab w:val="left" w:pos="8647"/>
        </w:tabs>
        <w:spacing w:line="276" w:lineRule="auto"/>
        <w:ind w:right="-19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14:paraId="7959C59C" w14:textId="59185BE4" w:rsidR="00FE5394" w:rsidRPr="00BB3E42" w:rsidRDefault="00FE5394" w:rsidP="00CA1BD1">
      <w:pPr>
        <w:pStyle w:val="BodyTex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E42">
        <w:rPr>
          <w:rFonts w:ascii="Times New Roman" w:hAnsi="Times New Roman" w:cs="Times New Roman"/>
          <w:sz w:val="28"/>
          <w:szCs w:val="28"/>
        </w:rPr>
        <w:t>The interest received towards the EoI within the stipulated date will be scrutinized for relevance and completeness</w:t>
      </w:r>
      <w:r w:rsidRPr="00BB3E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B3E42">
        <w:rPr>
          <w:rFonts w:ascii="Times New Roman" w:hAnsi="Times New Roman" w:cs="Times New Roman"/>
          <w:sz w:val="28"/>
          <w:szCs w:val="28"/>
        </w:rPr>
        <w:t>Based on the information received, viability of LNG stations will be assessed by IGL and suitable party(s) shall be contacted separately for undertaking further process at its sole discretion</w:t>
      </w:r>
      <w:r w:rsidR="00713B86" w:rsidRPr="00BB3E42">
        <w:rPr>
          <w:rFonts w:ascii="Times New Roman" w:hAnsi="Times New Roman" w:cs="Times New Roman"/>
          <w:sz w:val="28"/>
          <w:szCs w:val="28"/>
        </w:rPr>
        <w:t>. It may be noted that n</w:t>
      </w:r>
      <w:r w:rsidRPr="00BB3E42">
        <w:rPr>
          <w:rFonts w:ascii="Times New Roman" w:hAnsi="Times New Roman" w:cs="Times New Roman"/>
          <w:sz w:val="28"/>
          <w:szCs w:val="28"/>
        </w:rPr>
        <w:t>o reason shall be assigned to other party(ies).</w:t>
      </w:r>
    </w:p>
    <w:p w14:paraId="03FEE657" w14:textId="77777777" w:rsidR="00FE5394" w:rsidRPr="00BB3E42" w:rsidRDefault="00FE5394" w:rsidP="00FE5394">
      <w:pPr>
        <w:pStyle w:val="BodyText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4D74409" w14:textId="77777777" w:rsidR="00FE5394" w:rsidRPr="00BB3E42" w:rsidRDefault="00FE5394" w:rsidP="00FE5394">
      <w:pPr>
        <w:pStyle w:val="BodyTex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E42">
        <w:rPr>
          <w:rFonts w:ascii="Times New Roman" w:hAnsi="Times New Roman" w:cs="Times New Roman"/>
          <w:sz w:val="28"/>
          <w:szCs w:val="28"/>
        </w:rPr>
        <w:t>All Capital Expenditure (CAPEX) towards creating necessary LNG refueling stations will be in the scope of IGL.</w:t>
      </w:r>
    </w:p>
    <w:p w14:paraId="315A0275" w14:textId="77777777" w:rsidR="00FE5394" w:rsidRPr="00BB3E42" w:rsidRDefault="00FE5394" w:rsidP="00FE539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51D1FA3" w14:textId="77777777" w:rsidR="00FE5394" w:rsidRPr="00BB3E42" w:rsidRDefault="00FE5394" w:rsidP="00FE5394">
      <w:pPr>
        <w:pStyle w:val="BodyTex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E42">
        <w:rPr>
          <w:rFonts w:ascii="Times New Roman" w:hAnsi="Times New Roman" w:cs="Times New Roman"/>
          <w:sz w:val="28"/>
          <w:szCs w:val="28"/>
        </w:rPr>
        <w:t>IGL may also consider establishing LNG refueling station in the premises of interested parties subject to availability of suitable land parcel &amp; adequate LNG demand.</w:t>
      </w:r>
    </w:p>
    <w:p w14:paraId="2953A7F4" w14:textId="77777777" w:rsidR="00FE5394" w:rsidRPr="00BB3E42" w:rsidRDefault="00FE5394" w:rsidP="00FE539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95EF929" w14:textId="77777777" w:rsidR="00FE5394" w:rsidRPr="00BB3E42" w:rsidRDefault="00FE5394" w:rsidP="00FE5394">
      <w:pPr>
        <w:pStyle w:val="BodyTex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E42">
        <w:rPr>
          <w:rFonts w:ascii="Times New Roman" w:hAnsi="Times New Roman" w:cs="Times New Roman"/>
          <w:sz w:val="28"/>
          <w:szCs w:val="28"/>
        </w:rPr>
        <w:t>The roles &amp; responsibilities of respective party along with detailed terms &amp; conditions will be mutually decided with the shortlisted party(ies) at a later stage.</w:t>
      </w:r>
    </w:p>
    <w:p w14:paraId="05D74F57" w14:textId="77777777" w:rsidR="008B3CCF" w:rsidRPr="00BB3E42" w:rsidRDefault="008B3CCF" w:rsidP="00FA7019">
      <w:pPr>
        <w:pStyle w:val="BodyText"/>
        <w:spacing w:line="276" w:lineRule="auto"/>
        <w:ind w:right="-19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14:paraId="01DDCA71" w14:textId="75817B5C" w:rsidR="00931800" w:rsidRPr="00BB3E42" w:rsidRDefault="00F36F7C" w:rsidP="00FE5394">
      <w:pPr>
        <w:pStyle w:val="BodyText"/>
        <w:numPr>
          <w:ilvl w:val="0"/>
          <w:numId w:val="14"/>
        </w:numPr>
        <w:spacing w:line="276" w:lineRule="auto"/>
        <w:ind w:right="-1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BB3E42">
        <w:rPr>
          <w:rFonts w:ascii="Times New Roman" w:hAnsi="Times New Roman" w:cs="Times New Roman"/>
          <w:w w:val="105"/>
          <w:sz w:val="28"/>
          <w:szCs w:val="28"/>
        </w:rPr>
        <w:t>Interested parties</w:t>
      </w:r>
      <w:r w:rsidR="00FA7019" w:rsidRPr="00BB3E42">
        <w:rPr>
          <w:rFonts w:ascii="Times New Roman" w:hAnsi="Times New Roman" w:cs="Times New Roman"/>
          <w:w w:val="105"/>
          <w:sz w:val="28"/>
          <w:szCs w:val="28"/>
        </w:rPr>
        <w:t xml:space="preserve"> m</w:t>
      </w:r>
      <w:r w:rsidR="00D77D05" w:rsidRPr="00BB3E42">
        <w:rPr>
          <w:rFonts w:ascii="Times New Roman" w:hAnsi="Times New Roman" w:cs="Times New Roman"/>
          <w:w w:val="105"/>
          <w:sz w:val="28"/>
          <w:szCs w:val="28"/>
        </w:rPr>
        <w:t xml:space="preserve">ay submit their proposal in the </w:t>
      </w:r>
      <w:r w:rsidR="00FA7019" w:rsidRPr="00BB3E42">
        <w:rPr>
          <w:rFonts w:ascii="Times New Roman" w:hAnsi="Times New Roman" w:cs="Times New Roman"/>
          <w:w w:val="105"/>
          <w:sz w:val="28"/>
          <w:szCs w:val="28"/>
        </w:rPr>
        <w:t>prescribed format</w:t>
      </w:r>
      <w:r w:rsidR="00D77D05" w:rsidRPr="00BB3E42">
        <w:rPr>
          <w:rFonts w:ascii="Times New Roman" w:hAnsi="Times New Roman" w:cs="Times New Roman"/>
          <w:w w:val="105"/>
          <w:sz w:val="28"/>
          <w:szCs w:val="28"/>
        </w:rPr>
        <w:br/>
      </w:r>
      <w:r w:rsidR="00FA7019" w:rsidRPr="00BB3E42">
        <w:rPr>
          <w:rFonts w:ascii="Times New Roman" w:hAnsi="Times New Roman" w:cs="Times New Roman"/>
          <w:w w:val="105"/>
          <w:sz w:val="28"/>
          <w:szCs w:val="28"/>
        </w:rPr>
        <w:t>as stated above,</w:t>
      </w:r>
      <w:r w:rsidR="00FA7019" w:rsidRPr="00BB3E42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="00FA7019" w:rsidRPr="00BB3E42">
        <w:rPr>
          <w:rFonts w:ascii="Times New Roman" w:hAnsi="Times New Roman" w:cs="Times New Roman"/>
          <w:w w:val="105"/>
          <w:sz w:val="28"/>
          <w:szCs w:val="28"/>
        </w:rPr>
        <w:t>on</w:t>
      </w:r>
      <w:r w:rsidR="00FA7019" w:rsidRPr="00BB3E42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="00FA7019" w:rsidRPr="00BB3E42">
        <w:rPr>
          <w:rFonts w:ascii="Times New Roman" w:hAnsi="Times New Roman" w:cs="Times New Roman"/>
          <w:w w:val="105"/>
          <w:sz w:val="28"/>
          <w:szCs w:val="28"/>
        </w:rPr>
        <w:t>or</w:t>
      </w:r>
      <w:r w:rsidR="00FA7019" w:rsidRPr="00BB3E42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="00FA7019" w:rsidRPr="00BB3E42">
        <w:rPr>
          <w:rFonts w:ascii="Times New Roman" w:hAnsi="Times New Roman" w:cs="Times New Roman"/>
          <w:w w:val="105"/>
          <w:sz w:val="28"/>
          <w:szCs w:val="28"/>
        </w:rPr>
        <w:t>before</w:t>
      </w:r>
      <w:r w:rsidR="00FA7019" w:rsidRPr="00BB3E42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="00DD6E07" w:rsidRPr="00BB3E42">
        <w:rPr>
          <w:rFonts w:ascii="Times New Roman" w:hAnsi="Times New Roman" w:cs="Times New Roman"/>
          <w:w w:val="105"/>
          <w:sz w:val="28"/>
          <w:szCs w:val="28"/>
        </w:rPr>
        <w:t xml:space="preserve">specified </w:t>
      </w:r>
      <w:r w:rsidR="00D77D05" w:rsidRPr="00BB3E42">
        <w:rPr>
          <w:rFonts w:ascii="Times New Roman" w:hAnsi="Times New Roman" w:cs="Times New Roman"/>
          <w:w w:val="105"/>
          <w:sz w:val="28"/>
          <w:szCs w:val="28"/>
        </w:rPr>
        <w:t xml:space="preserve">due </w:t>
      </w:r>
      <w:r w:rsidR="00DD6E07" w:rsidRPr="00BB3E42">
        <w:rPr>
          <w:rFonts w:ascii="Times New Roman" w:hAnsi="Times New Roman" w:cs="Times New Roman"/>
          <w:w w:val="105"/>
          <w:sz w:val="28"/>
          <w:szCs w:val="28"/>
        </w:rPr>
        <w:t>date</w:t>
      </w:r>
      <w:r w:rsidR="00FA7019" w:rsidRPr="00BB3E42">
        <w:rPr>
          <w:rFonts w:ascii="Times New Roman" w:hAnsi="Times New Roman" w:cs="Times New Roman"/>
          <w:w w:val="105"/>
          <w:sz w:val="28"/>
          <w:szCs w:val="28"/>
        </w:rPr>
        <w:t>.</w:t>
      </w:r>
      <w:r w:rsidR="00FA7019" w:rsidRPr="00BB3E42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FA7019" w:rsidRPr="00BB3E42">
        <w:rPr>
          <w:rFonts w:ascii="Times New Roman" w:hAnsi="Times New Roman" w:cs="Times New Roman"/>
          <w:w w:val="105"/>
          <w:sz w:val="28"/>
          <w:szCs w:val="28"/>
        </w:rPr>
        <w:t>It</w:t>
      </w:r>
      <w:r w:rsidR="00FA7019" w:rsidRPr="00BB3E42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FA7019" w:rsidRPr="00BB3E42">
        <w:rPr>
          <w:rFonts w:ascii="Times New Roman" w:hAnsi="Times New Roman" w:cs="Times New Roman"/>
          <w:w w:val="105"/>
          <w:sz w:val="28"/>
          <w:szCs w:val="28"/>
        </w:rPr>
        <w:t>may</w:t>
      </w:r>
      <w:r w:rsidR="00FA7019" w:rsidRPr="00BB3E42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FA7019" w:rsidRPr="00BB3E42">
        <w:rPr>
          <w:rFonts w:ascii="Times New Roman" w:hAnsi="Times New Roman" w:cs="Times New Roman"/>
          <w:w w:val="105"/>
          <w:sz w:val="28"/>
          <w:szCs w:val="28"/>
        </w:rPr>
        <w:t>be noted</w:t>
      </w:r>
      <w:r w:rsidR="00FA7019" w:rsidRPr="00BB3E42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="00FA7019" w:rsidRPr="00BB3E42">
        <w:rPr>
          <w:rFonts w:ascii="Times New Roman" w:hAnsi="Times New Roman" w:cs="Times New Roman"/>
          <w:w w:val="105"/>
          <w:sz w:val="28"/>
          <w:szCs w:val="28"/>
        </w:rPr>
        <w:t>that the</w:t>
      </w:r>
      <w:r w:rsidR="00FA7019" w:rsidRPr="00BB3E42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="00FA7019" w:rsidRPr="00BB3E42">
        <w:rPr>
          <w:rFonts w:ascii="Times New Roman" w:hAnsi="Times New Roman" w:cs="Times New Roman"/>
          <w:w w:val="105"/>
          <w:sz w:val="28"/>
          <w:szCs w:val="28"/>
        </w:rPr>
        <w:t>EOI shall be unconditional and non-binding. I</w:t>
      </w:r>
      <w:r w:rsidR="00FA7019" w:rsidRPr="00BB3E42">
        <w:rPr>
          <w:rFonts w:ascii="Times New Roman" w:hAnsi="Times New Roman" w:cs="Times New Roman"/>
          <w:sz w:val="28"/>
          <w:szCs w:val="28"/>
        </w:rPr>
        <w:t xml:space="preserve">GL may seek additional information from </w:t>
      </w:r>
      <w:r w:rsidR="003612AB" w:rsidRPr="00BB3E42">
        <w:rPr>
          <w:rFonts w:ascii="Times New Roman" w:hAnsi="Times New Roman" w:cs="Times New Roman"/>
          <w:sz w:val="28"/>
          <w:szCs w:val="28"/>
        </w:rPr>
        <w:t xml:space="preserve">interested </w:t>
      </w:r>
      <w:r w:rsidR="00FA7019" w:rsidRPr="00BB3E42">
        <w:rPr>
          <w:rFonts w:ascii="Times New Roman" w:hAnsi="Times New Roman" w:cs="Times New Roman"/>
          <w:w w:val="105"/>
          <w:sz w:val="28"/>
          <w:szCs w:val="28"/>
        </w:rPr>
        <w:t>party(ies) as and when required.</w:t>
      </w:r>
      <w:r w:rsidR="003612AB" w:rsidRPr="00BB3E4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</w:p>
    <w:p w14:paraId="17F79219" w14:textId="77777777" w:rsidR="00931800" w:rsidRPr="00BB3E42" w:rsidRDefault="00931800" w:rsidP="00FA7019">
      <w:pPr>
        <w:pStyle w:val="BodyText"/>
        <w:spacing w:line="276" w:lineRule="auto"/>
        <w:ind w:right="-19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14:paraId="7DA99E15" w14:textId="32889F7B" w:rsidR="0029364E" w:rsidRPr="00BB3E42" w:rsidRDefault="00FA7019" w:rsidP="00FE5394">
      <w:pPr>
        <w:pStyle w:val="BodyTex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BB3E42">
        <w:rPr>
          <w:rFonts w:ascii="Times New Roman" w:hAnsi="Times New Roman" w:cs="Times New Roman"/>
          <w:spacing w:val="-2"/>
          <w:w w:val="105"/>
          <w:sz w:val="28"/>
          <w:szCs w:val="28"/>
        </w:rPr>
        <w:t>IGL</w:t>
      </w:r>
      <w:r w:rsidRPr="00BB3E42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spacing w:val="-2"/>
          <w:w w:val="105"/>
          <w:sz w:val="28"/>
          <w:szCs w:val="28"/>
        </w:rPr>
        <w:t>reserves</w:t>
      </w:r>
      <w:r w:rsidRPr="00BB3E4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spacing w:val="-2"/>
          <w:w w:val="105"/>
          <w:sz w:val="28"/>
          <w:szCs w:val="28"/>
        </w:rPr>
        <w:t>the</w:t>
      </w:r>
      <w:r w:rsidRPr="00BB3E42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spacing w:val="-2"/>
          <w:w w:val="105"/>
          <w:sz w:val="28"/>
          <w:szCs w:val="28"/>
        </w:rPr>
        <w:t>right</w:t>
      </w:r>
      <w:r w:rsidRPr="00BB3E4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spacing w:val="-2"/>
          <w:w w:val="105"/>
          <w:sz w:val="28"/>
          <w:szCs w:val="28"/>
        </w:rPr>
        <w:t>to</w:t>
      </w:r>
      <w:r w:rsidRPr="00BB3E42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spacing w:val="-2"/>
          <w:w w:val="105"/>
          <w:sz w:val="28"/>
          <w:szCs w:val="28"/>
        </w:rPr>
        <w:t>cancel,</w:t>
      </w:r>
      <w:r w:rsidRPr="00BB3E42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spacing w:val="-2"/>
          <w:w w:val="105"/>
          <w:sz w:val="28"/>
          <w:szCs w:val="28"/>
        </w:rPr>
        <w:t>amend,</w:t>
      </w:r>
      <w:r w:rsidRPr="00BB3E42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spacing w:val="-2"/>
          <w:w w:val="105"/>
          <w:sz w:val="28"/>
          <w:szCs w:val="28"/>
        </w:rPr>
        <w:t>extend,</w:t>
      </w:r>
      <w:r w:rsidRPr="00BB3E42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spacing w:val="-2"/>
          <w:w w:val="105"/>
          <w:sz w:val="28"/>
          <w:szCs w:val="28"/>
        </w:rPr>
        <w:t>or</w:t>
      </w:r>
      <w:r w:rsidRPr="00BB3E42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spacing w:val="-2"/>
          <w:w w:val="105"/>
          <w:sz w:val="28"/>
          <w:szCs w:val="28"/>
        </w:rPr>
        <w:t>modify</w:t>
      </w:r>
      <w:r w:rsidRPr="00BB3E42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spacing w:val="-2"/>
          <w:w w:val="105"/>
          <w:sz w:val="28"/>
          <w:szCs w:val="28"/>
        </w:rPr>
        <w:t>the</w:t>
      </w:r>
      <w:r w:rsidRPr="00BB3E42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spacing w:val="-2"/>
          <w:w w:val="105"/>
          <w:sz w:val="28"/>
          <w:szCs w:val="28"/>
        </w:rPr>
        <w:t>EOI</w:t>
      </w:r>
      <w:r w:rsidRPr="00BB3E42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spacing w:val="-2"/>
          <w:w w:val="105"/>
          <w:sz w:val="28"/>
          <w:szCs w:val="28"/>
        </w:rPr>
        <w:t>without</w:t>
      </w:r>
      <w:r w:rsidRPr="00BB3E42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spacing w:val="-2"/>
          <w:w w:val="105"/>
          <w:sz w:val="28"/>
          <w:szCs w:val="28"/>
        </w:rPr>
        <w:t>assigning</w:t>
      </w:r>
      <w:r w:rsidRPr="00BB3E4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spacing w:val="-2"/>
          <w:w w:val="105"/>
          <w:sz w:val="28"/>
          <w:szCs w:val="28"/>
        </w:rPr>
        <w:t>any reason and any</w:t>
      </w:r>
      <w:r w:rsidRPr="00BB3E4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spacing w:val="-2"/>
          <w:w w:val="105"/>
          <w:sz w:val="28"/>
          <w:szCs w:val="28"/>
        </w:rPr>
        <w:t>liability</w:t>
      </w:r>
      <w:r w:rsidRPr="00BB3E4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="00931800" w:rsidRPr="00BB3E42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of whatsoever nature. </w:t>
      </w:r>
      <w:r w:rsidR="00A5406F" w:rsidRPr="00BB3E42">
        <w:rPr>
          <w:rFonts w:ascii="Times New Roman" w:hAnsi="Times New Roman" w:cs="Times New Roman"/>
          <w:spacing w:val="-2"/>
          <w:w w:val="105"/>
          <w:sz w:val="28"/>
          <w:szCs w:val="28"/>
        </w:rPr>
        <w:t>The c</w:t>
      </w:r>
      <w:r w:rsidR="00931800" w:rsidRPr="00BB3E42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ancellation, </w:t>
      </w:r>
      <w:r w:rsidRPr="00BB3E42">
        <w:rPr>
          <w:rFonts w:ascii="Times New Roman" w:hAnsi="Times New Roman" w:cs="Times New Roman"/>
          <w:spacing w:val="-2"/>
          <w:w w:val="105"/>
          <w:sz w:val="28"/>
          <w:szCs w:val="28"/>
        </w:rPr>
        <w:t>amendment,</w:t>
      </w:r>
      <w:r w:rsidRPr="00BB3E42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spacing w:val="-2"/>
          <w:w w:val="105"/>
          <w:sz w:val="28"/>
          <w:szCs w:val="28"/>
        </w:rPr>
        <w:t>extension</w:t>
      </w:r>
      <w:r w:rsidRPr="00BB3E42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or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 xml:space="preserve">modification </w:t>
      </w:r>
      <w:r w:rsidR="003612AB" w:rsidRPr="00BB3E42">
        <w:rPr>
          <w:rFonts w:ascii="Times New Roman" w:hAnsi="Times New Roman" w:cs="Times New Roman"/>
          <w:w w:val="105"/>
          <w:sz w:val="28"/>
          <w:szCs w:val="28"/>
        </w:rPr>
        <w:t xml:space="preserve">of EOI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will be communicated through IGL’s website only.</w:t>
      </w:r>
      <w:r w:rsidR="0029364E" w:rsidRPr="00BB3E4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29364E" w:rsidRPr="00BB3E42">
        <w:rPr>
          <w:rFonts w:ascii="Times New Roman" w:hAnsi="Times New Roman" w:cs="Times New Roman"/>
          <w:w w:val="105"/>
          <w:sz w:val="28"/>
          <w:szCs w:val="28"/>
        </w:rPr>
        <w:t>IGL will not entertain or be liable for any claim for cost and expenses in relation to the preparation</w:t>
      </w:r>
      <w:r w:rsidR="0029364E" w:rsidRPr="00BB3E42">
        <w:rPr>
          <w:rFonts w:ascii="Times New Roman" w:hAnsi="Times New Roman" w:cs="Times New Roman"/>
          <w:w w:val="105"/>
          <w:sz w:val="28"/>
          <w:szCs w:val="28"/>
        </w:rPr>
        <w:t xml:space="preserve"> and submission of EOI</w:t>
      </w:r>
      <w:r w:rsidR="0029364E" w:rsidRPr="00BB3E42">
        <w:rPr>
          <w:rFonts w:ascii="Times New Roman" w:hAnsi="Times New Roman" w:cs="Times New Roman"/>
          <w:w w:val="105"/>
          <w:sz w:val="28"/>
          <w:szCs w:val="28"/>
        </w:rPr>
        <w:t>.</w:t>
      </w:r>
      <w:r w:rsidR="0029364E" w:rsidRPr="00BB3E4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</w:p>
    <w:p w14:paraId="157B2740" w14:textId="72A42CD2" w:rsidR="00FA7019" w:rsidRPr="00BB3E42" w:rsidRDefault="00FA7019" w:rsidP="00FA7019">
      <w:pPr>
        <w:pStyle w:val="BodyText"/>
        <w:spacing w:line="276" w:lineRule="auto"/>
        <w:ind w:right="-19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14:paraId="23789B8F" w14:textId="7127D5A8" w:rsidR="001C541F" w:rsidRPr="00BB3E42" w:rsidRDefault="00FA7019" w:rsidP="00B93D26">
      <w:pPr>
        <w:pStyle w:val="BodyText"/>
        <w:numPr>
          <w:ilvl w:val="0"/>
          <w:numId w:val="14"/>
        </w:numPr>
        <w:spacing w:line="276" w:lineRule="auto"/>
        <w:ind w:left="851" w:right="-1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B3E42">
        <w:rPr>
          <w:rFonts w:ascii="Times New Roman" w:hAnsi="Times New Roman" w:cs="Times New Roman"/>
          <w:w w:val="105"/>
          <w:sz w:val="28"/>
          <w:szCs w:val="28"/>
        </w:rPr>
        <w:t>Neither</w:t>
      </w:r>
      <w:r w:rsidRPr="00BB3E42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any</w:t>
      </w:r>
      <w:r w:rsidRPr="00BB3E42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prospective</w:t>
      </w:r>
      <w:r w:rsidRPr="00BB3E42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Party</w:t>
      </w:r>
      <w:r w:rsidRPr="00BB3E42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nor</w:t>
      </w:r>
      <w:r w:rsidRPr="00BB3E42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any</w:t>
      </w:r>
      <w:r w:rsidRPr="00BB3E4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of</w:t>
      </w:r>
      <w:r w:rsidRPr="00BB3E42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its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representatives</w:t>
      </w:r>
      <w:r w:rsidRPr="00BB3E42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shall have any claims whatsoever, against IGL or any official, agent, advisor, or employee of the IGL</w:t>
      </w:r>
      <w:r w:rsidRPr="00BB3E42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or</w:t>
      </w:r>
      <w:r w:rsidRPr="00BB3E42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any</w:t>
      </w:r>
      <w:r w:rsidRPr="00BB3E42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of</w:t>
      </w:r>
      <w:r w:rsidRPr="00BB3E42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their</w:t>
      </w:r>
      <w:r w:rsidRPr="00BB3E42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directors,</w:t>
      </w:r>
      <w:r w:rsidRPr="00BB3E42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officials,</w:t>
      </w:r>
      <w:r w:rsidRPr="00BB3E42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advisor’s</w:t>
      </w:r>
      <w:r w:rsidRPr="00BB3E42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agents,</w:t>
      </w:r>
      <w:r w:rsidRPr="00BB3E42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or</w:t>
      </w:r>
      <w:r w:rsidRPr="00BB3E42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employees</w:t>
      </w:r>
      <w:r w:rsidRPr="00BB3E42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arising</w:t>
      </w:r>
      <w:r w:rsidRPr="00BB3E42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out</w:t>
      </w:r>
      <w:r w:rsidRPr="00BB3E42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of</w:t>
      </w:r>
      <w:r w:rsidRPr="00BB3E42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or</w:t>
      </w:r>
      <w:r w:rsidRPr="00BB3E42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relating to this invitation for EOI.</w:t>
      </w:r>
    </w:p>
    <w:p w14:paraId="203C93B5" w14:textId="77777777" w:rsidR="001C541F" w:rsidRPr="00BB3E42" w:rsidRDefault="001C541F" w:rsidP="00BB3E42">
      <w:pPr>
        <w:pStyle w:val="BodyText"/>
        <w:spacing w:line="276" w:lineRule="auto"/>
        <w:ind w:left="426" w:right="-19"/>
        <w:jc w:val="both"/>
        <w:rPr>
          <w:rFonts w:ascii="Times New Roman" w:hAnsi="Times New Roman" w:cs="Times New Roman"/>
          <w:sz w:val="28"/>
          <w:szCs w:val="28"/>
        </w:rPr>
      </w:pPr>
    </w:p>
    <w:p w14:paraId="1AB1FDF9" w14:textId="65922491" w:rsidR="001C541F" w:rsidRPr="00BB3E42" w:rsidRDefault="00B0339B" w:rsidP="00B93D26">
      <w:pPr>
        <w:pStyle w:val="BodyText"/>
        <w:numPr>
          <w:ilvl w:val="0"/>
          <w:numId w:val="14"/>
        </w:numPr>
        <w:spacing w:line="276" w:lineRule="auto"/>
        <w:ind w:left="851" w:right="-1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B3E42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>COST</w:t>
      </w:r>
      <w:r w:rsidRPr="00BB3E42">
        <w:rPr>
          <w:rFonts w:ascii="Times New Roman" w:hAnsi="Times New Roman" w:cs="Times New Roman"/>
          <w:b/>
          <w:spacing w:val="-8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>OF</w:t>
      </w:r>
      <w:r w:rsidRPr="00BB3E42">
        <w:rPr>
          <w:rFonts w:ascii="Times New Roman" w:hAnsi="Times New Roman" w:cs="Times New Roman"/>
          <w:b/>
          <w:spacing w:val="-6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>SUBMISSION</w:t>
      </w:r>
      <w:r w:rsidRPr="00BB3E42">
        <w:rPr>
          <w:rFonts w:ascii="Times New Roman" w:hAnsi="Times New Roman" w:cs="Times New Roman"/>
          <w:b/>
          <w:spacing w:val="-5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>OF</w:t>
      </w:r>
      <w:r w:rsidRPr="00BB3E42">
        <w:rPr>
          <w:rFonts w:ascii="Times New Roman" w:hAnsi="Times New Roman" w:cs="Times New Roman"/>
          <w:b/>
          <w:spacing w:val="-7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b/>
          <w:spacing w:val="-5"/>
          <w:w w:val="105"/>
          <w:sz w:val="28"/>
          <w:szCs w:val="28"/>
        </w:rPr>
        <w:t>EOI</w:t>
      </w:r>
      <w:r w:rsidR="00CF603A" w:rsidRPr="00BB3E42">
        <w:rPr>
          <w:rFonts w:ascii="Times New Roman" w:hAnsi="Times New Roman" w:cs="Times New Roman"/>
          <w:b/>
          <w:spacing w:val="-5"/>
          <w:w w:val="105"/>
          <w:sz w:val="28"/>
          <w:szCs w:val="28"/>
        </w:rPr>
        <w:t xml:space="preserve">: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All</w:t>
      </w:r>
      <w:r w:rsidRPr="00BB3E42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the</w:t>
      </w:r>
      <w:r w:rsidRPr="00BB3E42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costs</w:t>
      </w:r>
      <w:r w:rsidRPr="00BB3E42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and</w:t>
      </w:r>
      <w:r w:rsidRPr="00BB3E42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expenses</w:t>
      </w:r>
      <w:r w:rsidRPr="00BB3E42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incidental</w:t>
      </w:r>
      <w:r w:rsidRPr="00BB3E42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to</w:t>
      </w:r>
      <w:r w:rsidRPr="00BB3E42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preparation</w:t>
      </w:r>
      <w:r w:rsidRPr="00BB3E42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of EOI,</w:t>
      </w:r>
      <w:r w:rsidRPr="00BB3E42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discussions</w:t>
      </w:r>
      <w:r w:rsidRPr="00BB3E42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conferences, meetings,</w:t>
      </w:r>
      <w:r w:rsidRPr="00BB3E42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if</w:t>
      </w:r>
      <w:r w:rsidRPr="00BB3E42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any,</w:t>
      </w:r>
      <w:r w:rsidRPr="00BB3E42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including</w:t>
      </w:r>
      <w:r w:rsidRPr="00BB3E42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any</w:t>
      </w:r>
      <w:r w:rsidRPr="00BB3E4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discussions,</w:t>
      </w:r>
      <w:r w:rsidRPr="00BB3E42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technical</w:t>
      </w:r>
      <w:r w:rsidRPr="00BB3E42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and</w:t>
      </w:r>
      <w:r w:rsidRPr="00BB3E42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other</w:t>
      </w:r>
      <w:r w:rsidRPr="00BB3E42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presentation</w:t>
      </w:r>
      <w:r w:rsidRPr="00BB3E42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 xml:space="preserve">including any demonstrations, etc. shall be to the account of the Potential </w:t>
      </w:r>
      <w:r w:rsidR="0071072B" w:rsidRPr="00BB3E42">
        <w:rPr>
          <w:rFonts w:ascii="Times New Roman" w:hAnsi="Times New Roman" w:cs="Times New Roman"/>
          <w:w w:val="105"/>
          <w:sz w:val="28"/>
          <w:szCs w:val="28"/>
        </w:rPr>
        <w:t>Party(ies)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 xml:space="preserve"> and the IGL shall bear no liability whatsoever on such costs and expenses.</w:t>
      </w:r>
    </w:p>
    <w:p w14:paraId="3291B8DA" w14:textId="77777777" w:rsidR="001C541F" w:rsidRPr="00BB3E42" w:rsidRDefault="001C541F" w:rsidP="00B93D26">
      <w:pPr>
        <w:pStyle w:val="BodyText"/>
        <w:spacing w:line="276" w:lineRule="auto"/>
        <w:ind w:left="851" w:right="-19" w:hanging="425"/>
        <w:jc w:val="both"/>
        <w:rPr>
          <w:rFonts w:ascii="Times New Roman" w:hAnsi="Times New Roman" w:cs="Times New Roman"/>
          <w:sz w:val="28"/>
          <w:szCs w:val="28"/>
        </w:rPr>
      </w:pPr>
    </w:p>
    <w:p w14:paraId="6B519C4F" w14:textId="43EDEE20" w:rsidR="003B252C" w:rsidRPr="00BB3E42" w:rsidRDefault="001C541F" w:rsidP="00B93D26">
      <w:pPr>
        <w:pStyle w:val="BodyText"/>
        <w:numPr>
          <w:ilvl w:val="0"/>
          <w:numId w:val="14"/>
        </w:numPr>
        <w:spacing w:line="276" w:lineRule="auto"/>
        <w:ind w:left="851" w:right="-1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B3E42">
        <w:rPr>
          <w:rFonts w:ascii="Times New Roman" w:hAnsi="Times New Roman" w:cs="Times New Roman"/>
          <w:b/>
          <w:sz w:val="28"/>
          <w:szCs w:val="28"/>
        </w:rPr>
        <w:t>SUBMISSION OF DOCUMENTS</w:t>
      </w:r>
      <w:r w:rsidR="00CF603A" w:rsidRPr="00BB3E42">
        <w:rPr>
          <w:rFonts w:ascii="Times New Roman" w:hAnsi="Times New Roman" w:cs="Times New Roman"/>
          <w:sz w:val="28"/>
          <w:szCs w:val="28"/>
        </w:rPr>
        <w:t>: T</w:t>
      </w:r>
      <w:r w:rsidR="00B0339B" w:rsidRPr="00BB3E42">
        <w:rPr>
          <w:rFonts w:ascii="Times New Roman" w:hAnsi="Times New Roman" w:cs="Times New Roman"/>
          <w:w w:val="105"/>
          <w:sz w:val="28"/>
          <w:szCs w:val="28"/>
        </w:rPr>
        <w:t>he</w:t>
      </w:r>
      <w:r w:rsidR="00B0339B" w:rsidRPr="00BB3E42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="00A66614" w:rsidRPr="00BB3E42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interested </w:t>
      </w:r>
      <w:r w:rsidR="0071072B" w:rsidRPr="00BB3E42">
        <w:rPr>
          <w:rFonts w:ascii="Times New Roman" w:hAnsi="Times New Roman" w:cs="Times New Roman"/>
          <w:w w:val="105"/>
          <w:sz w:val="28"/>
          <w:szCs w:val="28"/>
        </w:rPr>
        <w:t>Party(ies)</w:t>
      </w:r>
      <w:r w:rsidR="00B0339B" w:rsidRPr="00BB3E42">
        <w:rPr>
          <w:rFonts w:ascii="Times New Roman" w:hAnsi="Times New Roman" w:cs="Times New Roman"/>
          <w:w w:val="105"/>
          <w:sz w:val="28"/>
          <w:szCs w:val="28"/>
        </w:rPr>
        <w:t>s</w:t>
      </w:r>
      <w:r w:rsidR="00B0339B" w:rsidRPr="00BB3E42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="00B0339B" w:rsidRPr="00BB3E42">
        <w:rPr>
          <w:rFonts w:ascii="Times New Roman" w:hAnsi="Times New Roman" w:cs="Times New Roman"/>
          <w:w w:val="105"/>
          <w:sz w:val="28"/>
          <w:szCs w:val="28"/>
        </w:rPr>
        <w:t>are</w:t>
      </w:r>
      <w:r w:rsidR="00B0339B" w:rsidRPr="00BB3E42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="00B0339B" w:rsidRPr="00BB3E42">
        <w:rPr>
          <w:rFonts w:ascii="Times New Roman" w:hAnsi="Times New Roman" w:cs="Times New Roman"/>
          <w:w w:val="105"/>
          <w:sz w:val="28"/>
          <w:szCs w:val="28"/>
        </w:rPr>
        <w:t>requested</w:t>
      </w:r>
      <w:r w:rsidR="00B0339B" w:rsidRPr="00BB3E42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="00B0339B" w:rsidRPr="00BB3E42">
        <w:rPr>
          <w:rFonts w:ascii="Times New Roman" w:hAnsi="Times New Roman" w:cs="Times New Roman"/>
          <w:w w:val="105"/>
          <w:sz w:val="28"/>
          <w:szCs w:val="28"/>
        </w:rPr>
        <w:t>to</w:t>
      </w:r>
      <w:r w:rsidR="00B0339B" w:rsidRPr="00BB3E42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="00B0339B" w:rsidRPr="00BB3E42">
        <w:rPr>
          <w:rFonts w:ascii="Times New Roman" w:hAnsi="Times New Roman" w:cs="Times New Roman"/>
          <w:w w:val="105"/>
          <w:sz w:val="28"/>
          <w:szCs w:val="28"/>
        </w:rPr>
        <w:t>submit</w:t>
      </w:r>
      <w:r w:rsidR="00B0339B" w:rsidRPr="00BB3E42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="00B0339B" w:rsidRPr="00BB3E42">
        <w:rPr>
          <w:rFonts w:ascii="Times New Roman" w:hAnsi="Times New Roman" w:cs="Times New Roman"/>
          <w:w w:val="105"/>
          <w:sz w:val="28"/>
          <w:szCs w:val="28"/>
        </w:rPr>
        <w:t>details</w:t>
      </w:r>
      <w:r w:rsidR="00B0339B" w:rsidRPr="00BB3E42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="00B0339B" w:rsidRPr="00BB3E42">
        <w:rPr>
          <w:rFonts w:ascii="Times New Roman" w:hAnsi="Times New Roman" w:cs="Times New Roman"/>
          <w:spacing w:val="-2"/>
          <w:w w:val="105"/>
          <w:sz w:val="28"/>
          <w:szCs w:val="28"/>
        </w:rPr>
        <w:t>along</w:t>
      </w:r>
      <w:r w:rsidR="00B0339B" w:rsidRPr="00BB3E42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B0339B" w:rsidRPr="00BB3E42">
        <w:rPr>
          <w:rFonts w:ascii="Times New Roman" w:hAnsi="Times New Roman" w:cs="Times New Roman"/>
          <w:spacing w:val="-2"/>
          <w:w w:val="105"/>
          <w:sz w:val="28"/>
          <w:szCs w:val="28"/>
        </w:rPr>
        <w:t>with</w:t>
      </w:r>
      <w:r w:rsidR="00B0339B" w:rsidRPr="00BB3E42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B0339B" w:rsidRPr="00BB3E42">
        <w:rPr>
          <w:rFonts w:ascii="Times New Roman" w:hAnsi="Times New Roman" w:cs="Times New Roman"/>
          <w:spacing w:val="-2"/>
          <w:w w:val="105"/>
          <w:sz w:val="28"/>
          <w:szCs w:val="28"/>
        </w:rPr>
        <w:t>self-attested</w:t>
      </w:r>
      <w:r w:rsidR="00B0339B" w:rsidRPr="00BB3E42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="00B0339B" w:rsidRPr="00BB3E42">
        <w:rPr>
          <w:rFonts w:ascii="Times New Roman" w:hAnsi="Times New Roman" w:cs="Times New Roman"/>
          <w:spacing w:val="-2"/>
          <w:w w:val="105"/>
          <w:sz w:val="28"/>
          <w:szCs w:val="28"/>
        </w:rPr>
        <w:t>relevant</w:t>
      </w:r>
      <w:r w:rsidR="00B0339B" w:rsidRPr="00BB3E42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B0339B" w:rsidRPr="00BB3E42">
        <w:rPr>
          <w:rFonts w:ascii="Times New Roman" w:hAnsi="Times New Roman" w:cs="Times New Roman"/>
          <w:spacing w:val="-2"/>
          <w:w w:val="105"/>
          <w:sz w:val="28"/>
          <w:szCs w:val="28"/>
        </w:rPr>
        <w:t>documentary</w:t>
      </w:r>
      <w:r w:rsidR="00B0339B" w:rsidRPr="00BB3E42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="00B0339B" w:rsidRPr="00BB3E42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evidence. Financial </w:t>
      </w:r>
      <w:r w:rsidR="00B0339B" w:rsidRPr="00BB3E42">
        <w:rPr>
          <w:rFonts w:ascii="Times New Roman" w:hAnsi="Times New Roman" w:cs="Times New Roman"/>
          <w:sz w:val="28"/>
          <w:szCs w:val="28"/>
        </w:rPr>
        <w:t>statements to be certified</w:t>
      </w:r>
      <w:r w:rsidR="00B0339B" w:rsidRPr="00BB3E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0339B" w:rsidRPr="00BB3E42">
        <w:rPr>
          <w:rFonts w:ascii="Times New Roman" w:hAnsi="Times New Roman" w:cs="Times New Roman"/>
          <w:sz w:val="28"/>
          <w:szCs w:val="28"/>
        </w:rPr>
        <w:t xml:space="preserve">from CA. However, if </w:t>
      </w:r>
      <w:r w:rsidR="00A66614" w:rsidRPr="00BB3E42">
        <w:rPr>
          <w:rFonts w:ascii="Times New Roman" w:hAnsi="Times New Roman" w:cs="Times New Roman"/>
          <w:spacing w:val="-15"/>
          <w:w w:val="105"/>
          <w:sz w:val="28"/>
          <w:szCs w:val="28"/>
        </w:rPr>
        <w:t>interested</w:t>
      </w:r>
      <w:r w:rsidR="00A66614" w:rsidRPr="00BB3E42">
        <w:rPr>
          <w:rFonts w:ascii="Times New Roman" w:hAnsi="Times New Roman" w:cs="Times New Roman"/>
          <w:sz w:val="28"/>
          <w:szCs w:val="28"/>
        </w:rPr>
        <w:t xml:space="preserve"> </w:t>
      </w:r>
      <w:r w:rsidR="0071072B" w:rsidRPr="00BB3E42">
        <w:rPr>
          <w:rFonts w:ascii="Times New Roman" w:hAnsi="Times New Roman" w:cs="Times New Roman"/>
          <w:sz w:val="28"/>
          <w:szCs w:val="28"/>
        </w:rPr>
        <w:t>Party(ies)</w:t>
      </w:r>
      <w:r w:rsidR="00B0339B" w:rsidRPr="00BB3E42">
        <w:rPr>
          <w:rFonts w:ascii="Times New Roman" w:hAnsi="Times New Roman" w:cs="Times New Roman"/>
          <w:sz w:val="28"/>
          <w:szCs w:val="28"/>
        </w:rPr>
        <w:t xml:space="preserve"> wishes to share </w:t>
      </w:r>
      <w:r w:rsidR="00B0339B" w:rsidRPr="00BB3E42">
        <w:rPr>
          <w:rFonts w:ascii="Times New Roman" w:hAnsi="Times New Roman" w:cs="Times New Roman"/>
          <w:w w:val="105"/>
          <w:sz w:val="28"/>
          <w:szCs w:val="28"/>
        </w:rPr>
        <w:t>additional relevant information than the same may be provided separately during submission of EOI response</w:t>
      </w:r>
      <w:r w:rsidR="007670BF" w:rsidRPr="00BB3E42">
        <w:rPr>
          <w:rFonts w:ascii="Times New Roman" w:hAnsi="Times New Roman" w:cs="Times New Roman"/>
          <w:sz w:val="28"/>
          <w:szCs w:val="28"/>
        </w:rPr>
        <w:t xml:space="preserve">. </w:t>
      </w:r>
      <w:r w:rsidR="00B0339B" w:rsidRPr="00BB3E42">
        <w:rPr>
          <w:rFonts w:ascii="Times New Roman" w:hAnsi="Times New Roman" w:cs="Times New Roman"/>
          <w:sz w:val="28"/>
          <w:szCs w:val="28"/>
        </w:rPr>
        <w:t xml:space="preserve">The </w:t>
      </w:r>
      <w:r w:rsidR="00A66614" w:rsidRPr="00BB3E42">
        <w:rPr>
          <w:rFonts w:ascii="Times New Roman" w:hAnsi="Times New Roman" w:cs="Times New Roman"/>
          <w:spacing w:val="-15"/>
          <w:w w:val="105"/>
          <w:sz w:val="28"/>
          <w:szCs w:val="28"/>
        </w:rPr>
        <w:t>interested</w:t>
      </w:r>
      <w:r w:rsidR="00A66614" w:rsidRPr="00BB3E42">
        <w:rPr>
          <w:rFonts w:ascii="Times New Roman" w:hAnsi="Times New Roman" w:cs="Times New Roman"/>
          <w:sz w:val="28"/>
          <w:szCs w:val="28"/>
        </w:rPr>
        <w:t xml:space="preserve"> </w:t>
      </w:r>
      <w:r w:rsidR="0071072B" w:rsidRPr="00BB3E42">
        <w:rPr>
          <w:rFonts w:ascii="Times New Roman" w:hAnsi="Times New Roman" w:cs="Times New Roman"/>
          <w:sz w:val="28"/>
          <w:szCs w:val="28"/>
        </w:rPr>
        <w:t>Party(ies)</w:t>
      </w:r>
      <w:r w:rsidR="00B0339B" w:rsidRPr="00BB3E42">
        <w:rPr>
          <w:rFonts w:ascii="Times New Roman" w:hAnsi="Times New Roman" w:cs="Times New Roman"/>
          <w:sz w:val="28"/>
          <w:szCs w:val="28"/>
        </w:rPr>
        <w:t xml:space="preserve"> is expected to examine all documents</w:t>
      </w:r>
      <w:r w:rsidR="00A66614" w:rsidRPr="00BB3E42">
        <w:rPr>
          <w:rFonts w:ascii="Times New Roman" w:hAnsi="Times New Roman" w:cs="Times New Roman"/>
          <w:sz w:val="28"/>
          <w:szCs w:val="28"/>
        </w:rPr>
        <w:t xml:space="preserve"> before submission.</w:t>
      </w:r>
      <w:r w:rsidR="00B0339B" w:rsidRPr="00BB3E42">
        <w:rPr>
          <w:rFonts w:ascii="Times New Roman" w:hAnsi="Times New Roman" w:cs="Times New Roman"/>
          <w:sz w:val="28"/>
          <w:szCs w:val="28"/>
        </w:rPr>
        <w:t xml:space="preserve"> </w:t>
      </w:r>
      <w:r w:rsidR="00B0339B" w:rsidRPr="00BB3E42">
        <w:rPr>
          <w:rFonts w:ascii="Times New Roman" w:hAnsi="Times New Roman" w:cs="Times New Roman"/>
          <w:w w:val="105"/>
          <w:sz w:val="28"/>
          <w:szCs w:val="28"/>
        </w:rPr>
        <w:t>Failure</w:t>
      </w:r>
      <w:r w:rsidR="00B0339B" w:rsidRPr="00BB3E42">
        <w:rPr>
          <w:rFonts w:ascii="Times New Roman" w:hAnsi="Times New Roman" w:cs="Times New Roman"/>
          <w:spacing w:val="23"/>
          <w:w w:val="105"/>
          <w:sz w:val="28"/>
          <w:szCs w:val="28"/>
        </w:rPr>
        <w:t xml:space="preserve"> </w:t>
      </w:r>
      <w:r w:rsidR="00B0339B" w:rsidRPr="00BB3E42">
        <w:rPr>
          <w:rFonts w:ascii="Times New Roman" w:hAnsi="Times New Roman" w:cs="Times New Roman"/>
          <w:w w:val="105"/>
          <w:sz w:val="28"/>
          <w:szCs w:val="28"/>
        </w:rPr>
        <w:t>to</w:t>
      </w:r>
      <w:r w:rsidR="00B0339B" w:rsidRPr="00BB3E42">
        <w:rPr>
          <w:rFonts w:ascii="Times New Roman" w:hAnsi="Times New Roman" w:cs="Times New Roman"/>
          <w:spacing w:val="19"/>
          <w:w w:val="105"/>
          <w:sz w:val="28"/>
          <w:szCs w:val="28"/>
        </w:rPr>
        <w:t xml:space="preserve"> </w:t>
      </w:r>
      <w:r w:rsidR="00B0339B" w:rsidRPr="00BB3E42">
        <w:rPr>
          <w:rFonts w:ascii="Times New Roman" w:hAnsi="Times New Roman" w:cs="Times New Roman"/>
          <w:w w:val="105"/>
          <w:sz w:val="28"/>
          <w:szCs w:val="28"/>
        </w:rPr>
        <w:t>furnish</w:t>
      </w:r>
      <w:r w:rsidR="00B0339B" w:rsidRPr="00BB3E42">
        <w:rPr>
          <w:rFonts w:ascii="Times New Roman" w:hAnsi="Times New Roman" w:cs="Times New Roman"/>
          <w:spacing w:val="23"/>
          <w:w w:val="105"/>
          <w:sz w:val="28"/>
          <w:szCs w:val="28"/>
        </w:rPr>
        <w:t xml:space="preserve"> </w:t>
      </w:r>
      <w:r w:rsidR="00CF603A" w:rsidRPr="00BB3E42">
        <w:rPr>
          <w:rFonts w:ascii="Times New Roman" w:hAnsi="Times New Roman" w:cs="Times New Roman"/>
          <w:spacing w:val="23"/>
          <w:w w:val="105"/>
          <w:sz w:val="28"/>
          <w:szCs w:val="28"/>
        </w:rPr>
        <w:t xml:space="preserve">required </w:t>
      </w:r>
      <w:r w:rsidR="00B0339B" w:rsidRPr="00BB3E42">
        <w:rPr>
          <w:rFonts w:ascii="Times New Roman" w:hAnsi="Times New Roman" w:cs="Times New Roman"/>
          <w:w w:val="105"/>
          <w:sz w:val="28"/>
          <w:szCs w:val="28"/>
        </w:rPr>
        <w:t>information</w:t>
      </w:r>
      <w:r w:rsidR="00B0339B" w:rsidRPr="00BB3E42">
        <w:rPr>
          <w:rFonts w:ascii="Times New Roman" w:hAnsi="Times New Roman" w:cs="Times New Roman"/>
          <w:spacing w:val="23"/>
          <w:w w:val="105"/>
          <w:sz w:val="28"/>
          <w:szCs w:val="28"/>
        </w:rPr>
        <w:t xml:space="preserve"> </w:t>
      </w:r>
      <w:r w:rsidR="00B0339B" w:rsidRPr="00BB3E42">
        <w:rPr>
          <w:rFonts w:ascii="Times New Roman" w:hAnsi="Times New Roman" w:cs="Times New Roman"/>
          <w:w w:val="105"/>
          <w:sz w:val="28"/>
          <w:szCs w:val="28"/>
        </w:rPr>
        <w:t>or</w:t>
      </w:r>
      <w:r w:rsidR="00B0339B" w:rsidRPr="00BB3E42">
        <w:rPr>
          <w:rFonts w:ascii="Times New Roman" w:hAnsi="Times New Roman" w:cs="Times New Roman"/>
          <w:spacing w:val="24"/>
          <w:w w:val="105"/>
          <w:sz w:val="28"/>
          <w:szCs w:val="28"/>
        </w:rPr>
        <w:t xml:space="preserve"> </w:t>
      </w:r>
      <w:r w:rsidR="00B0339B" w:rsidRPr="00BB3E42">
        <w:rPr>
          <w:rFonts w:ascii="Times New Roman" w:hAnsi="Times New Roman" w:cs="Times New Roman"/>
          <w:w w:val="105"/>
          <w:sz w:val="28"/>
          <w:szCs w:val="28"/>
        </w:rPr>
        <w:t>submission</w:t>
      </w:r>
      <w:r w:rsidR="00B0339B" w:rsidRPr="00BB3E42">
        <w:rPr>
          <w:rFonts w:ascii="Times New Roman" w:hAnsi="Times New Roman" w:cs="Times New Roman"/>
          <w:spacing w:val="23"/>
          <w:w w:val="105"/>
          <w:sz w:val="28"/>
          <w:szCs w:val="28"/>
        </w:rPr>
        <w:t xml:space="preserve"> </w:t>
      </w:r>
      <w:r w:rsidR="00B0339B" w:rsidRPr="00BB3E42">
        <w:rPr>
          <w:rFonts w:ascii="Times New Roman" w:hAnsi="Times New Roman" w:cs="Times New Roman"/>
          <w:w w:val="105"/>
          <w:sz w:val="28"/>
          <w:szCs w:val="28"/>
        </w:rPr>
        <w:t>of</w:t>
      </w:r>
      <w:r w:rsidR="00B0339B" w:rsidRPr="00BB3E42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="00B0339B" w:rsidRPr="00BB3E42">
        <w:rPr>
          <w:rFonts w:ascii="Times New Roman" w:hAnsi="Times New Roman" w:cs="Times New Roman"/>
          <w:w w:val="105"/>
          <w:sz w:val="28"/>
          <w:szCs w:val="28"/>
        </w:rPr>
        <w:t>a</w:t>
      </w:r>
      <w:r w:rsidR="00B0339B" w:rsidRPr="00BB3E42">
        <w:rPr>
          <w:rFonts w:ascii="Times New Roman" w:hAnsi="Times New Roman" w:cs="Times New Roman"/>
          <w:spacing w:val="23"/>
          <w:w w:val="105"/>
          <w:sz w:val="28"/>
          <w:szCs w:val="28"/>
        </w:rPr>
        <w:t xml:space="preserve"> </w:t>
      </w:r>
      <w:r w:rsidR="00B0339B" w:rsidRPr="00BB3E42">
        <w:rPr>
          <w:rFonts w:ascii="Times New Roman" w:hAnsi="Times New Roman" w:cs="Times New Roman"/>
          <w:w w:val="105"/>
          <w:sz w:val="28"/>
          <w:szCs w:val="28"/>
        </w:rPr>
        <w:t>document</w:t>
      </w:r>
      <w:r w:rsidR="00B0339B" w:rsidRPr="00BB3E42">
        <w:rPr>
          <w:rFonts w:ascii="Times New Roman" w:hAnsi="Times New Roman" w:cs="Times New Roman"/>
          <w:spacing w:val="23"/>
          <w:w w:val="105"/>
          <w:sz w:val="28"/>
          <w:szCs w:val="28"/>
        </w:rPr>
        <w:t xml:space="preserve"> </w:t>
      </w:r>
      <w:r w:rsidR="00B0339B" w:rsidRPr="00BB3E42">
        <w:rPr>
          <w:rFonts w:ascii="Times New Roman" w:hAnsi="Times New Roman" w:cs="Times New Roman"/>
          <w:w w:val="105"/>
          <w:sz w:val="28"/>
          <w:szCs w:val="28"/>
        </w:rPr>
        <w:t>not</w:t>
      </w:r>
      <w:r w:rsidR="007670BF" w:rsidRPr="00BB3E42">
        <w:rPr>
          <w:rFonts w:ascii="Times New Roman" w:hAnsi="Times New Roman" w:cs="Times New Roman"/>
          <w:w w:val="105"/>
          <w:sz w:val="28"/>
          <w:szCs w:val="28"/>
        </w:rPr>
        <w:t xml:space="preserve"> s</w:t>
      </w:r>
      <w:r w:rsidR="00B0339B" w:rsidRPr="00BB3E42">
        <w:rPr>
          <w:rFonts w:ascii="Times New Roman" w:hAnsi="Times New Roman" w:cs="Times New Roman"/>
          <w:w w:val="105"/>
          <w:sz w:val="28"/>
          <w:szCs w:val="28"/>
        </w:rPr>
        <w:t>ubstantially</w:t>
      </w:r>
      <w:r w:rsidR="00B0339B" w:rsidRPr="00BB3E42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B0339B" w:rsidRPr="00BB3E42">
        <w:rPr>
          <w:rFonts w:ascii="Times New Roman" w:hAnsi="Times New Roman" w:cs="Times New Roman"/>
          <w:w w:val="105"/>
          <w:sz w:val="28"/>
          <w:szCs w:val="28"/>
        </w:rPr>
        <w:t>responsive</w:t>
      </w:r>
      <w:r w:rsidR="00B0339B" w:rsidRPr="00BB3E42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="00B0339B" w:rsidRPr="00BB3E42">
        <w:rPr>
          <w:rFonts w:ascii="Times New Roman" w:hAnsi="Times New Roman" w:cs="Times New Roman"/>
          <w:w w:val="105"/>
          <w:sz w:val="28"/>
          <w:szCs w:val="28"/>
        </w:rPr>
        <w:t>will</w:t>
      </w:r>
      <w:r w:rsidR="00B0339B" w:rsidRPr="00BB3E42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B0339B" w:rsidRPr="00BB3E42">
        <w:rPr>
          <w:rFonts w:ascii="Times New Roman" w:hAnsi="Times New Roman" w:cs="Times New Roman"/>
          <w:w w:val="105"/>
          <w:sz w:val="28"/>
          <w:szCs w:val="28"/>
        </w:rPr>
        <w:t>be</w:t>
      </w:r>
      <w:r w:rsidR="00B0339B" w:rsidRPr="00BB3E42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B0339B" w:rsidRPr="00BB3E42">
        <w:rPr>
          <w:rFonts w:ascii="Times New Roman" w:hAnsi="Times New Roman" w:cs="Times New Roman"/>
          <w:w w:val="105"/>
          <w:sz w:val="28"/>
          <w:szCs w:val="28"/>
        </w:rPr>
        <w:t>at</w:t>
      </w:r>
      <w:r w:rsidR="00B0339B" w:rsidRPr="00BB3E42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B0339B" w:rsidRPr="00BB3E42">
        <w:rPr>
          <w:rFonts w:ascii="Times New Roman" w:hAnsi="Times New Roman" w:cs="Times New Roman"/>
          <w:w w:val="105"/>
          <w:sz w:val="28"/>
          <w:szCs w:val="28"/>
        </w:rPr>
        <w:t>the</w:t>
      </w:r>
      <w:r w:rsidR="00B0339B" w:rsidRPr="00BB3E42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risk of </w:t>
      </w:r>
      <w:r w:rsidR="00A66614" w:rsidRPr="00BB3E42">
        <w:rPr>
          <w:rFonts w:ascii="Times New Roman" w:hAnsi="Times New Roman" w:cs="Times New Roman"/>
          <w:spacing w:val="-15"/>
          <w:w w:val="105"/>
          <w:sz w:val="28"/>
          <w:szCs w:val="28"/>
        </w:rPr>
        <w:t>interested</w:t>
      </w:r>
      <w:r w:rsidR="00A66614" w:rsidRPr="00BB3E4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71072B" w:rsidRPr="00BB3E42">
        <w:rPr>
          <w:rFonts w:ascii="Times New Roman" w:hAnsi="Times New Roman" w:cs="Times New Roman"/>
          <w:w w:val="105"/>
          <w:sz w:val="28"/>
          <w:szCs w:val="28"/>
        </w:rPr>
        <w:t>Party(ies)</w:t>
      </w:r>
      <w:r w:rsidR="00B0339B" w:rsidRPr="00BB3E42">
        <w:rPr>
          <w:rFonts w:ascii="Times New Roman" w:hAnsi="Times New Roman" w:cs="Times New Roman"/>
          <w:w w:val="105"/>
          <w:sz w:val="28"/>
          <w:szCs w:val="28"/>
        </w:rPr>
        <w:t xml:space="preserve"> and may not be considered for further review.</w:t>
      </w:r>
    </w:p>
    <w:p w14:paraId="09611ED5" w14:textId="4BDFAFDC" w:rsidR="003B252C" w:rsidRPr="00BB3E42" w:rsidRDefault="003B252C" w:rsidP="00B93D26">
      <w:pPr>
        <w:pStyle w:val="BodyText"/>
        <w:spacing w:line="276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</w:p>
    <w:p w14:paraId="0C577612" w14:textId="1D858EBA" w:rsidR="003B252C" w:rsidRPr="00BB3E42" w:rsidRDefault="00B93D26" w:rsidP="00B93D26">
      <w:pPr>
        <w:pStyle w:val="BodyText"/>
        <w:spacing w:line="276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7CDC">
        <w:rPr>
          <w:rFonts w:ascii="Times New Roman" w:hAnsi="Times New Roman" w:cs="Times New Roman"/>
          <w:spacing w:val="-2"/>
          <w:w w:val="105"/>
          <w:sz w:val="28"/>
          <w:szCs w:val="28"/>
        </w:rPr>
        <w:t>10</w:t>
      </w:r>
      <w:r w:rsidR="00FC06B9" w:rsidRPr="00F77CDC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. </w:t>
      </w:r>
      <w:r w:rsidR="004C5E91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="00B0339B" w:rsidRPr="00BB3E42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>CLARIFICATION</w:t>
      </w:r>
      <w:r w:rsidR="00DA4A04" w:rsidRPr="00BB3E42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>:</w:t>
      </w:r>
      <w:r w:rsidR="00FC06B9" w:rsidRPr="00BB3E42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 xml:space="preserve"> </w:t>
      </w:r>
      <w:r w:rsidR="00081FA5" w:rsidRPr="00BB3E42">
        <w:rPr>
          <w:rFonts w:ascii="Times New Roman" w:hAnsi="Times New Roman" w:cs="Times New Roman"/>
          <w:w w:val="105"/>
          <w:sz w:val="28"/>
          <w:szCs w:val="28"/>
        </w:rPr>
        <w:t>The interested</w:t>
      </w:r>
      <w:r w:rsidR="00B0339B" w:rsidRPr="00BB3E4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71072B" w:rsidRPr="00BB3E42">
        <w:rPr>
          <w:rFonts w:ascii="Times New Roman" w:hAnsi="Times New Roman" w:cs="Times New Roman"/>
          <w:w w:val="105"/>
          <w:sz w:val="28"/>
          <w:szCs w:val="28"/>
        </w:rPr>
        <w:t>Party(ies)</w:t>
      </w:r>
      <w:r w:rsidR="00B0339B" w:rsidRPr="00BB3E42">
        <w:rPr>
          <w:rFonts w:ascii="Times New Roman" w:hAnsi="Times New Roman" w:cs="Times New Roman"/>
          <w:w w:val="105"/>
          <w:sz w:val="28"/>
          <w:szCs w:val="28"/>
        </w:rPr>
        <w:t xml:space="preserve"> may notify IGL regarding </w:t>
      </w:r>
      <w:r w:rsidR="00081FA5" w:rsidRPr="00BB3E42">
        <w:rPr>
          <w:rFonts w:ascii="Times New Roman" w:hAnsi="Times New Roman" w:cs="Times New Roman"/>
          <w:w w:val="105"/>
          <w:sz w:val="28"/>
          <w:szCs w:val="28"/>
        </w:rPr>
        <w:t xml:space="preserve">any clarification via email at </w:t>
      </w:r>
      <w:r w:rsidR="00B0339B" w:rsidRPr="00BB3E42">
        <w:rPr>
          <w:rFonts w:ascii="Times New Roman" w:hAnsi="Times New Roman" w:cs="Times New Roman"/>
          <w:w w:val="105"/>
          <w:sz w:val="28"/>
          <w:szCs w:val="28"/>
        </w:rPr>
        <w:t xml:space="preserve"> IGL's </w:t>
      </w:r>
      <w:r w:rsidR="00B0339B" w:rsidRPr="00BB3E42">
        <w:rPr>
          <w:rFonts w:ascii="Times New Roman" w:hAnsi="Times New Roman" w:cs="Times New Roman"/>
          <w:sz w:val="28"/>
          <w:szCs w:val="28"/>
        </w:rPr>
        <w:t>email</w:t>
      </w:r>
      <w:r w:rsidR="00B0339B" w:rsidRPr="00BB3E4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0339B" w:rsidRPr="00BB3E42">
        <w:rPr>
          <w:rFonts w:ascii="Times New Roman" w:hAnsi="Times New Roman" w:cs="Times New Roman"/>
          <w:sz w:val="28"/>
          <w:szCs w:val="28"/>
        </w:rPr>
        <w:t>address</w:t>
      </w:r>
      <w:r w:rsidR="00BD0BB8" w:rsidRPr="00BB3E42">
        <w:rPr>
          <w:rFonts w:ascii="Times New Roman" w:hAnsi="Times New Roman" w:cs="Times New Roman"/>
          <w:sz w:val="28"/>
          <w:szCs w:val="28"/>
        </w:rPr>
        <w:t>,</w:t>
      </w:r>
      <w:r w:rsidR="00B0339B" w:rsidRPr="00BB3E4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B0339B" w:rsidRPr="00BB3E42">
        <w:rPr>
          <w:rFonts w:ascii="Times New Roman" w:hAnsi="Times New Roman" w:cs="Times New Roman"/>
          <w:sz w:val="28"/>
          <w:szCs w:val="28"/>
        </w:rPr>
        <w:t>indicated</w:t>
      </w:r>
      <w:r w:rsidR="00B0339B" w:rsidRPr="00BB3E4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0339B" w:rsidRPr="00BB3E42">
        <w:rPr>
          <w:rFonts w:ascii="Times New Roman" w:hAnsi="Times New Roman" w:cs="Times New Roman"/>
          <w:sz w:val="28"/>
          <w:szCs w:val="28"/>
        </w:rPr>
        <w:t>below</w:t>
      </w:r>
      <w:r w:rsidR="00081FA5" w:rsidRPr="00BB3E42">
        <w:rPr>
          <w:rFonts w:ascii="Times New Roman" w:hAnsi="Times New Roman" w:cs="Times New Roman"/>
          <w:spacing w:val="2"/>
          <w:sz w:val="28"/>
          <w:szCs w:val="28"/>
        </w:rPr>
        <w:t xml:space="preserve">, at least </w:t>
      </w:r>
      <w:r w:rsidR="00081FA5" w:rsidRPr="00BB3E42">
        <w:rPr>
          <w:rFonts w:ascii="Times New Roman" w:hAnsi="Times New Roman" w:cs="Times New Roman"/>
          <w:spacing w:val="-2"/>
          <w:sz w:val="28"/>
          <w:szCs w:val="28"/>
        </w:rPr>
        <w:t xml:space="preserve">02 working day prior to due date. </w:t>
      </w:r>
    </w:p>
    <w:p w14:paraId="125944EB" w14:textId="77777777" w:rsidR="003B252C" w:rsidRPr="00BB3E42" w:rsidRDefault="003B252C" w:rsidP="00B93D26">
      <w:pPr>
        <w:pStyle w:val="BodyText"/>
        <w:spacing w:line="276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48DAEE7D" w14:textId="40E4817E" w:rsidR="003B252C" w:rsidRPr="00BB3E42" w:rsidRDefault="00B0339B" w:rsidP="00B93D26">
      <w:pPr>
        <w:pStyle w:val="BodyText"/>
        <w:spacing w:line="276" w:lineRule="auto"/>
        <w:ind w:left="993" w:firstLine="447"/>
        <w:jc w:val="both"/>
        <w:rPr>
          <w:rFonts w:ascii="Times New Roman" w:hAnsi="Times New Roman" w:cs="Times New Roman"/>
          <w:sz w:val="28"/>
          <w:szCs w:val="28"/>
        </w:rPr>
      </w:pPr>
      <w:r w:rsidRPr="00BB3E42">
        <w:rPr>
          <w:rFonts w:ascii="Times New Roman" w:hAnsi="Times New Roman" w:cs="Times New Roman"/>
          <w:w w:val="105"/>
          <w:sz w:val="28"/>
          <w:szCs w:val="28"/>
        </w:rPr>
        <w:t>Email:</w:t>
      </w:r>
      <w:r w:rsidRPr="00BB3E42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hyperlink r:id="rId10" w:history="1">
        <w:r w:rsidR="00D10AF1" w:rsidRPr="00BB3E42">
          <w:rPr>
            <w:rStyle w:val="Hyperlink"/>
            <w:rFonts w:ascii="Times New Roman" w:hAnsi="Times New Roman" w:cs="Times New Roman"/>
            <w:spacing w:val="-2"/>
            <w:w w:val="105"/>
            <w:sz w:val="28"/>
            <w:szCs w:val="28"/>
            <w:u w:color="0000FF"/>
          </w:rPr>
          <w:t>iglbdncp@igl.co.in</w:t>
        </w:r>
      </w:hyperlink>
    </w:p>
    <w:p w14:paraId="11FC18D0" w14:textId="77777777" w:rsidR="003B252C" w:rsidRPr="00BB3E42" w:rsidRDefault="003B252C" w:rsidP="00B93D26">
      <w:pPr>
        <w:pStyle w:val="BodyText"/>
        <w:spacing w:line="276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3840BAF9" w14:textId="3A901C09" w:rsidR="003B252C" w:rsidRPr="00BB3E42" w:rsidRDefault="00B93D26" w:rsidP="00B93D26">
      <w:pPr>
        <w:pStyle w:val="BodyText"/>
        <w:spacing w:line="276" w:lineRule="auto"/>
        <w:ind w:left="993" w:hanging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F77CDC">
        <w:rPr>
          <w:rFonts w:ascii="Times New Roman" w:hAnsi="Times New Roman" w:cs="Times New Roman"/>
          <w:sz w:val="28"/>
          <w:szCs w:val="28"/>
        </w:rPr>
        <w:t>11</w:t>
      </w:r>
      <w:r w:rsidR="00FC06B9" w:rsidRPr="00F77CDC">
        <w:rPr>
          <w:rFonts w:ascii="Times New Roman" w:hAnsi="Times New Roman" w:cs="Times New Roman"/>
          <w:sz w:val="28"/>
          <w:szCs w:val="28"/>
        </w:rPr>
        <w:t xml:space="preserve">. </w:t>
      </w:r>
      <w:r w:rsidRPr="00F77CDC">
        <w:rPr>
          <w:rFonts w:ascii="Times New Roman" w:hAnsi="Times New Roman" w:cs="Times New Roman"/>
          <w:sz w:val="28"/>
          <w:szCs w:val="28"/>
        </w:rPr>
        <w:t xml:space="preserve"> </w:t>
      </w:r>
      <w:r w:rsidR="00B0339B" w:rsidRPr="00BB3E42">
        <w:rPr>
          <w:rFonts w:ascii="Times New Roman" w:hAnsi="Times New Roman" w:cs="Times New Roman"/>
          <w:b/>
          <w:sz w:val="28"/>
          <w:szCs w:val="28"/>
        </w:rPr>
        <w:t>PREPARATION</w:t>
      </w:r>
      <w:r w:rsidR="00B0339B" w:rsidRPr="00BB3E42">
        <w:rPr>
          <w:rFonts w:ascii="Times New Roman" w:hAnsi="Times New Roman" w:cs="Times New Roman"/>
          <w:b/>
          <w:spacing w:val="21"/>
          <w:sz w:val="28"/>
          <w:szCs w:val="28"/>
        </w:rPr>
        <w:t xml:space="preserve"> </w:t>
      </w:r>
      <w:r w:rsidR="00B0339B" w:rsidRPr="00BB3E42">
        <w:rPr>
          <w:rFonts w:ascii="Times New Roman" w:hAnsi="Times New Roman" w:cs="Times New Roman"/>
          <w:b/>
          <w:sz w:val="28"/>
          <w:szCs w:val="28"/>
        </w:rPr>
        <w:t>OF</w:t>
      </w:r>
      <w:r w:rsidR="00B0339B" w:rsidRPr="00BB3E42"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r w:rsidR="00B0339B" w:rsidRPr="00BB3E42">
        <w:rPr>
          <w:rFonts w:ascii="Times New Roman" w:hAnsi="Times New Roman" w:cs="Times New Roman"/>
          <w:b/>
          <w:spacing w:val="-5"/>
          <w:sz w:val="28"/>
          <w:szCs w:val="28"/>
        </w:rPr>
        <w:t>EOI</w:t>
      </w:r>
      <w:r w:rsidR="00D815B8" w:rsidRPr="00BB3E42">
        <w:rPr>
          <w:rFonts w:ascii="Times New Roman" w:hAnsi="Times New Roman" w:cs="Times New Roman"/>
          <w:b/>
          <w:spacing w:val="-5"/>
          <w:sz w:val="28"/>
          <w:szCs w:val="28"/>
        </w:rPr>
        <w:t>:</w:t>
      </w:r>
      <w:r w:rsidR="001C541F" w:rsidRPr="00BB3E4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B0339B" w:rsidRPr="00BB3E42">
        <w:rPr>
          <w:rFonts w:ascii="Times New Roman" w:hAnsi="Times New Roman" w:cs="Times New Roman"/>
          <w:w w:val="105"/>
          <w:sz w:val="28"/>
          <w:szCs w:val="28"/>
        </w:rPr>
        <w:t xml:space="preserve">The EOI prepared by the potential </w:t>
      </w:r>
      <w:r w:rsidR="0071072B" w:rsidRPr="00BB3E42">
        <w:rPr>
          <w:rFonts w:ascii="Times New Roman" w:hAnsi="Times New Roman" w:cs="Times New Roman"/>
          <w:w w:val="105"/>
          <w:sz w:val="28"/>
          <w:szCs w:val="28"/>
        </w:rPr>
        <w:t>Party(ies)</w:t>
      </w:r>
      <w:r w:rsidR="00B0339B" w:rsidRPr="00BB3E42">
        <w:rPr>
          <w:rFonts w:ascii="Times New Roman" w:hAnsi="Times New Roman" w:cs="Times New Roman"/>
          <w:w w:val="105"/>
          <w:sz w:val="28"/>
          <w:szCs w:val="28"/>
        </w:rPr>
        <w:t xml:space="preserve"> and all supporting documents submitted along with EOI shall be written in English language. The printed literature</w:t>
      </w:r>
      <w:r w:rsidR="00B0339B" w:rsidRPr="00BB3E42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="00B0339B" w:rsidRPr="00BB3E42">
        <w:rPr>
          <w:rFonts w:ascii="Times New Roman" w:hAnsi="Times New Roman" w:cs="Times New Roman"/>
          <w:w w:val="105"/>
          <w:sz w:val="28"/>
          <w:szCs w:val="28"/>
        </w:rPr>
        <w:t>furnished</w:t>
      </w:r>
      <w:r w:rsidR="00B0339B" w:rsidRPr="00BB3E42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="00B0339B" w:rsidRPr="00BB3E42">
        <w:rPr>
          <w:rFonts w:ascii="Times New Roman" w:hAnsi="Times New Roman" w:cs="Times New Roman"/>
          <w:w w:val="105"/>
          <w:sz w:val="28"/>
          <w:szCs w:val="28"/>
        </w:rPr>
        <w:t>by</w:t>
      </w:r>
      <w:r w:rsidR="00B0339B" w:rsidRPr="00BB3E42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="00B0339B" w:rsidRPr="00BB3E42">
        <w:rPr>
          <w:rFonts w:ascii="Times New Roman" w:hAnsi="Times New Roman" w:cs="Times New Roman"/>
          <w:w w:val="105"/>
          <w:sz w:val="28"/>
          <w:szCs w:val="28"/>
        </w:rPr>
        <w:t>the</w:t>
      </w:r>
      <w:r w:rsidR="00B0339B" w:rsidRPr="00BB3E42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="00B0339B" w:rsidRPr="00BB3E42">
        <w:rPr>
          <w:rFonts w:ascii="Times New Roman" w:hAnsi="Times New Roman" w:cs="Times New Roman"/>
          <w:w w:val="105"/>
          <w:sz w:val="28"/>
          <w:szCs w:val="28"/>
        </w:rPr>
        <w:t>potential</w:t>
      </w:r>
      <w:r w:rsidR="00B0339B" w:rsidRPr="00BB3E42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="0071072B" w:rsidRPr="00BB3E42">
        <w:rPr>
          <w:rFonts w:ascii="Times New Roman" w:hAnsi="Times New Roman" w:cs="Times New Roman"/>
          <w:w w:val="105"/>
          <w:sz w:val="28"/>
          <w:szCs w:val="28"/>
        </w:rPr>
        <w:t>Party(ies)</w:t>
      </w:r>
      <w:r w:rsidR="00B0339B" w:rsidRPr="00BB3E42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="00B0339B" w:rsidRPr="00BB3E42">
        <w:rPr>
          <w:rFonts w:ascii="Times New Roman" w:hAnsi="Times New Roman" w:cs="Times New Roman"/>
          <w:w w:val="105"/>
          <w:sz w:val="28"/>
          <w:szCs w:val="28"/>
        </w:rPr>
        <w:t>may</w:t>
      </w:r>
      <w:r w:rsidR="00B0339B" w:rsidRPr="00BB3E42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="00B0339B" w:rsidRPr="00BB3E42">
        <w:rPr>
          <w:rFonts w:ascii="Times New Roman" w:hAnsi="Times New Roman" w:cs="Times New Roman"/>
          <w:w w:val="105"/>
          <w:sz w:val="28"/>
          <w:szCs w:val="28"/>
        </w:rPr>
        <w:t>be</w:t>
      </w:r>
      <w:r w:rsidR="00B0339B" w:rsidRPr="00BB3E42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="00B0339B" w:rsidRPr="00BB3E42">
        <w:rPr>
          <w:rFonts w:ascii="Times New Roman" w:hAnsi="Times New Roman" w:cs="Times New Roman"/>
          <w:w w:val="105"/>
          <w:sz w:val="28"/>
          <w:szCs w:val="28"/>
        </w:rPr>
        <w:t>written</w:t>
      </w:r>
      <w:r w:rsidR="00B0339B" w:rsidRPr="00BB3E42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="00B0339B" w:rsidRPr="00BB3E42">
        <w:rPr>
          <w:rFonts w:ascii="Times New Roman" w:hAnsi="Times New Roman" w:cs="Times New Roman"/>
          <w:w w:val="105"/>
          <w:sz w:val="28"/>
          <w:szCs w:val="28"/>
        </w:rPr>
        <w:t>in</w:t>
      </w:r>
      <w:r w:rsidR="00B0339B" w:rsidRPr="00BB3E42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="00B0339B" w:rsidRPr="00BB3E42">
        <w:rPr>
          <w:rFonts w:ascii="Times New Roman" w:hAnsi="Times New Roman" w:cs="Times New Roman"/>
          <w:w w:val="105"/>
          <w:sz w:val="28"/>
          <w:szCs w:val="28"/>
        </w:rPr>
        <w:t>another</w:t>
      </w:r>
      <w:r w:rsidR="00B0339B" w:rsidRPr="00BB3E42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="00B0339B" w:rsidRPr="00BB3E42">
        <w:rPr>
          <w:rFonts w:ascii="Times New Roman" w:hAnsi="Times New Roman" w:cs="Times New Roman"/>
          <w:w w:val="105"/>
          <w:sz w:val="28"/>
          <w:szCs w:val="28"/>
        </w:rPr>
        <w:t>language is also</w:t>
      </w:r>
      <w:r w:rsidR="00B0339B" w:rsidRPr="00BB3E42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="00B0339B" w:rsidRPr="00BB3E42">
        <w:rPr>
          <w:rFonts w:ascii="Times New Roman" w:hAnsi="Times New Roman" w:cs="Times New Roman"/>
          <w:w w:val="105"/>
          <w:sz w:val="28"/>
          <w:szCs w:val="28"/>
        </w:rPr>
        <w:t>acceptable,</w:t>
      </w:r>
      <w:r w:rsidR="00B0339B" w:rsidRPr="00BB3E42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="00B0339B" w:rsidRPr="00BB3E42">
        <w:rPr>
          <w:rFonts w:ascii="Times New Roman" w:hAnsi="Times New Roman" w:cs="Times New Roman"/>
          <w:w w:val="105"/>
          <w:sz w:val="28"/>
          <w:szCs w:val="28"/>
        </w:rPr>
        <w:t>as long as</w:t>
      </w:r>
      <w:r w:rsidR="00B0339B" w:rsidRPr="00BB3E42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="00B0339B" w:rsidRPr="00BB3E42">
        <w:rPr>
          <w:rFonts w:ascii="Times New Roman" w:hAnsi="Times New Roman" w:cs="Times New Roman"/>
          <w:w w:val="105"/>
          <w:sz w:val="28"/>
          <w:szCs w:val="28"/>
        </w:rPr>
        <w:t>such</w:t>
      </w:r>
      <w:r w:rsidR="00B0339B" w:rsidRPr="00BB3E42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B0339B" w:rsidRPr="00BB3E42">
        <w:rPr>
          <w:rFonts w:ascii="Times New Roman" w:hAnsi="Times New Roman" w:cs="Times New Roman"/>
          <w:w w:val="105"/>
          <w:sz w:val="28"/>
          <w:szCs w:val="28"/>
        </w:rPr>
        <w:t>literature is</w:t>
      </w:r>
      <w:r w:rsidR="00B0339B" w:rsidRPr="00BB3E42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="00B0339B" w:rsidRPr="00BB3E42">
        <w:rPr>
          <w:rFonts w:ascii="Times New Roman" w:hAnsi="Times New Roman" w:cs="Times New Roman"/>
          <w:w w:val="105"/>
          <w:sz w:val="28"/>
          <w:szCs w:val="28"/>
        </w:rPr>
        <w:t>accompanied</w:t>
      </w:r>
      <w:r w:rsidR="00B0339B" w:rsidRPr="00BB3E42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="00B0339B" w:rsidRPr="00BB3E42">
        <w:rPr>
          <w:rFonts w:ascii="Times New Roman" w:hAnsi="Times New Roman" w:cs="Times New Roman"/>
          <w:w w:val="105"/>
          <w:sz w:val="28"/>
          <w:szCs w:val="28"/>
        </w:rPr>
        <w:t>by</w:t>
      </w:r>
      <w:r w:rsidR="00B0339B" w:rsidRPr="00BB3E42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B0339B" w:rsidRPr="00BB3E42">
        <w:rPr>
          <w:rFonts w:ascii="Times New Roman" w:hAnsi="Times New Roman" w:cs="Times New Roman"/>
          <w:w w:val="105"/>
          <w:sz w:val="28"/>
          <w:szCs w:val="28"/>
        </w:rPr>
        <w:t>a translation in English language.</w:t>
      </w:r>
    </w:p>
    <w:p w14:paraId="2651B52E" w14:textId="77777777" w:rsidR="003B252C" w:rsidRPr="00BB3E42" w:rsidRDefault="003B252C" w:rsidP="00B93D26">
      <w:pPr>
        <w:pStyle w:val="BodyText"/>
        <w:spacing w:line="276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27A06D92" w14:textId="14621385" w:rsidR="003B252C" w:rsidRPr="00BB3E42" w:rsidRDefault="00B93D26" w:rsidP="00B93D26">
      <w:pPr>
        <w:pStyle w:val="BodyText"/>
        <w:spacing w:line="276" w:lineRule="auto"/>
        <w:ind w:left="993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CDC">
        <w:rPr>
          <w:rFonts w:ascii="Times New Roman" w:hAnsi="Times New Roman" w:cs="Times New Roman"/>
          <w:sz w:val="28"/>
          <w:szCs w:val="28"/>
        </w:rPr>
        <w:t>12</w:t>
      </w:r>
      <w:r w:rsidR="00FC06B9" w:rsidRPr="00F77CDC">
        <w:rPr>
          <w:rFonts w:ascii="Times New Roman" w:hAnsi="Times New Roman" w:cs="Times New Roman"/>
          <w:sz w:val="28"/>
          <w:szCs w:val="28"/>
        </w:rPr>
        <w:t xml:space="preserve">. </w:t>
      </w:r>
      <w:r w:rsidR="00F77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41F" w:rsidRPr="00BB3E42">
        <w:rPr>
          <w:rFonts w:ascii="Times New Roman" w:hAnsi="Times New Roman" w:cs="Times New Roman"/>
          <w:b/>
          <w:sz w:val="28"/>
          <w:szCs w:val="28"/>
        </w:rPr>
        <w:t xml:space="preserve">OTHER IMPORTANT POINTS FOR SUBMISSION OF </w:t>
      </w:r>
      <w:r w:rsidR="00B0339B" w:rsidRPr="00BB3E42">
        <w:rPr>
          <w:rFonts w:ascii="Times New Roman" w:hAnsi="Times New Roman" w:cs="Times New Roman"/>
          <w:b/>
          <w:spacing w:val="-5"/>
          <w:sz w:val="28"/>
          <w:szCs w:val="28"/>
        </w:rPr>
        <w:t>EOI</w:t>
      </w:r>
      <w:r w:rsidR="00D815B8" w:rsidRPr="00BB3E42">
        <w:rPr>
          <w:rFonts w:ascii="Times New Roman" w:hAnsi="Times New Roman" w:cs="Times New Roman"/>
          <w:b/>
          <w:spacing w:val="-5"/>
          <w:sz w:val="28"/>
          <w:szCs w:val="28"/>
        </w:rPr>
        <w:t>:</w:t>
      </w:r>
    </w:p>
    <w:p w14:paraId="15F2E9C0" w14:textId="664A21AC" w:rsidR="00212AD6" w:rsidRPr="00BB3E42" w:rsidRDefault="00B0339B" w:rsidP="00F77CDC">
      <w:pPr>
        <w:pStyle w:val="BodyText"/>
        <w:numPr>
          <w:ilvl w:val="0"/>
          <w:numId w:val="11"/>
        </w:numPr>
        <w:spacing w:line="276" w:lineRule="auto"/>
        <w:ind w:left="1353"/>
        <w:jc w:val="both"/>
        <w:rPr>
          <w:rFonts w:ascii="Times New Roman" w:hAnsi="Times New Roman" w:cs="Times New Roman"/>
          <w:sz w:val="28"/>
          <w:szCs w:val="28"/>
        </w:rPr>
      </w:pPr>
      <w:r w:rsidRPr="00BB3E42">
        <w:rPr>
          <w:rFonts w:ascii="Times New Roman" w:hAnsi="Times New Roman" w:cs="Times New Roman"/>
          <w:w w:val="105"/>
          <w:sz w:val="28"/>
          <w:szCs w:val="28"/>
        </w:rPr>
        <w:t>The</w:t>
      </w:r>
      <w:r w:rsidRPr="00BB3E42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EOI</w:t>
      </w:r>
      <w:r w:rsidRPr="00BB3E42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must</w:t>
      </w:r>
      <w:r w:rsidRPr="00BB3E42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be</w:t>
      </w:r>
      <w:r w:rsidRPr="00BB3E42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="00212AD6" w:rsidRPr="00BB3E42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signed and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submitted</w:t>
      </w:r>
      <w:r w:rsidRPr="00BB3E42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="00FC06B9" w:rsidRPr="00BB3E42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only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by</w:t>
      </w:r>
      <w:r w:rsidRPr="00BB3E42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authorized</w:t>
      </w:r>
      <w:r w:rsidRPr="00BB3E42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person</w:t>
      </w:r>
      <w:r w:rsidRPr="00BB3E42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of</w:t>
      </w:r>
      <w:r w:rsidRPr="00BB3E42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the</w:t>
      </w:r>
      <w:r w:rsidRPr="00BB3E42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spacing w:val="-2"/>
          <w:w w:val="105"/>
          <w:sz w:val="28"/>
          <w:szCs w:val="28"/>
        </w:rPr>
        <w:t>company.</w:t>
      </w:r>
    </w:p>
    <w:p w14:paraId="64239BEF" w14:textId="2173B997" w:rsidR="00CF289A" w:rsidRPr="00BB3E42" w:rsidRDefault="00B0339B" w:rsidP="00F77CDC">
      <w:pPr>
        <w:pStyle w:val="BodyText"/>
        <w:numPr>
          <w:ilvl w:val="0"/>
          <w:numId w:val="11"/>
        </w:numPr>
        <w:spacing w:line="276" w:lineRule="auto"/>
        <w:ind w:left="1353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BB3E42">
        <w:rPr>
          <w:rFonts w:ascii="Times New Roman" w:hAnsi="Times New Roman" w:cs="Times New Roman"/>
          <w:w w:val="105"/>
          <w:sz w:val="28"/>
          <w:szCs w:val="28"/>
        </w:rPr>
        <w:t>Satisfactory</w:t>
      </w:r>
      <w:r w:rsidRPr="00BB3E42">
        <w:rPr>
          <w:rFonts w:ascii="Times New Roman" w:hAnsi="Times New Roman" w:cs="Times New Roman"/>
          <w:spacing w:val="37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evidence</w:t>
      </w:r>
      <w:r w:rsidRPr="00BB3E42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of</w:t>
      </w:r>
      <w:r w:rsidRPr="00BB3E42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authority</w:t>
      </w:r>
      <w:r w:rsidRPr="00BB3E42">
        <w:rPr>
          <w:rFonts w:ascii="Times New Roman" w:hAnsi="Times New Roman" w:cs="Times New Roman"/>
          <w:spacing w:val="38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of</w:t>
      </w:r>
      <w:r w:rsidRPr="00BB3E42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the</w:t>
      </w:r>
      <w:r w:rsidRPr="00BB3E42">
        <w:rPr>
          <w:rFonts w:ascii="Times New Roman" w:hAnsi="Times New Roman" w:cs="Times New Roman"/>
          <w:spacing w:val="39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person,</w:t>
      </w:r>
      <w:r w:rsidRPr="00BB3E42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submitting</w:t>
      </w:r>
      <w:r w:rsidRPr="00BB3E42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the</w:t>
      </w:r>
      <w:r w:rsidRPr="00BB3E42">
        <w:rPr>
          <w:rFonts w:ascii="Times New Roman" w:hAnsi="Times New Roman" w:cs="Times New Roman"/>
          <w:spacing w:val="39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bid,</w:t>
      </w:r>
      <w:r w:rsidRPr="00BB3E42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shall</w:t>
      </w:r>
      <w:r w:rsidRPr="00BB3E42">
        <w:rPr>
          <w:rFonts w:ascii="Times New Roman" w:hAnsi="Times New Roman" w:cs="Times New Roman"/>
          <w:spacing w:val="38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 xml:space="preserve">be </w:t>
      </w:r>
      <w:r w:rsidRPr="00BB3E42">
        <w:rPr>
          <w:rFonts w:ascii="Times New Roman" w:hAnsi="Times New Roman" w:cs="Times New Roman"/>
          <w:spacing w:val="-2"/>
          <w:w w:val="105"/>
          <w:sz w:val="28"/>
          <w:szCs w:val="28"/>
        </w:rPr>
        <w:t>furnished.</w:t>
      </w:r>
    </w:p>
    <w:p w14:paraId="1E45096E" w14:textId="2B3A6416" w:rsidR="003B252C" w:rsidRPr="00F77CDC" w:rsidRDefault="00B0339B" w:rsidP="00F77CDC">
      <w:pPr>
        <w:pStyle w:val="BodyText"/>
        <w:numPr>
          <w:ilvl w:val="0"/>
          <w:numId w:val="13"/>
        </w:numPr>
        <w:spacing w:line="276" w:lineRule="auto"/>
        <w:ind w:left="1353"/>
        <w:jc w:val="both"/>
        <w:rPr>
          <w:rFonts w:ascii="Times New Roman" w:hAnsi="Times New Roman" w:cs="Times New Roman"/>
          <w:sz w:val="28"/>
          <w:szCs w:val="28"/>
        </w:rPr>
      </w:pPr>
      <w:r w:rsidRPr="00BB3E42">
        <w:rPr>
          <w:rFonts w:ascii="Times New Roman" w:hAnsi="Times New Roman" w:cs="Times New Roman"/>
          <w:w w:val="105"/>
          <w:sz w:val="28"/>
          <w:szCs w:val="28"/>
        </w:rPr>
        <w:t>EOI</w:t>
      </w:r>
      <w:r w:rsidRPr="00BB3E42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not</w:t>
      </w:r>
      <w:r w:rsidRPr="00BB3E42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conforming</w:t>
      </w:r>
      <w:r w:rsidRPr="00BB3E42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to</w:t>
      </w:r>
      <w:r w:rsidRPr="00BB3E42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the</w:t>
      </w:r>
      <w:r w:rsidRPr="00BB3E42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above</w:t>
      </w:r>
      <w:r w:rsidRPr="00BB3E42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requirements</w:t>
      </w:r>
      <w:r w:rsidRPr="00BB3E42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of</w:t>
      </w:r>
      <w:r w:rsidRPr="00BB3E42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submitting</w:t>
      </w:r>
      <w:r w:rsidRPr="00BB3E42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may</w:t>
      </w:r>
      <w:r w:rsidRPr="00BB3E42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w w:val="105"/>
          <w:sz w:val="28"/>
          <w:szCs w:val="28"/>
        </w:rPr>
        <w:t>be</w:t>
      </w:r>
      <w:r w:rsidRPr="00BB3E42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BB3E42">
        <w:rPr>
          <w:rFonts w:ascii="Times New Roman" w:hAnsi="Times New Roman" w:cs="Times New Roman"/>
          <w:spacing w:val="-2"/>
          <w:w w:val="105"/>
          <w:sz w:val="28"/>
          <w:szCs w:val="28"/>
        </w:rPr>
        <w:t>disqualified.</w:t>
      </w:r>
    </w:p>
    <w:p w14:paraId="7A1E60CD" w14:textId="77777777" w:rsidR="00F77CDC" w:rsidRPr="00BB3E42" w:rsidRDefault="00F77CDC" w:rsidP="00F77CDC">
      <w:pPr>
        <w:pStyle w:val="Body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87849F" w14:textId="77777777" w:rsidR="003B252C" w:rsidRPr="00BB3E42" w:rsidRDefault="003B252C" w:rsidP="00F77CDC">
      <w:pPr>
        <w:pStyle w:val="BodyText"/>
        <w:spacing w:line="276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</w:p>
    <w:p w14:paraId="370197DA" w14:textId="2C05ED63" w:rsidR="003B252C" w:rsidRPr="00BB3E42" w:rsidRDefault="00B0339B" w:rsidP="00FE2B48">
      <w:pPr>
        <w:pStyle w:val="Body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E42">
        <w:rPr>
          <w:rFonts w:ascii="Times New Roman" w:hAnsi="Times New Roman" w:cs="Times New Roman"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0" distR="0" simplePos="0" relativeHeight="487366656" behindDoc="1" locked="0" layoutInCell="1" allowOverlap="1" wp14:anchorId="5A1CA9F6" wp14:editId="18B139BB">
                <wp:simplePos x="0" y="0"/>
                <wp:positionH relativeFrom="page">
                  <wp:posOffset>2565610</wp:posOffset>
                </wp:positionH>
                <wp:positionV relativeFrom="paragraph">
                  <wp:posOffset>117783</wp:posOffset>
                </wp:positionV>
                <wp:extent cx="284162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1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1625">
                              <a:moveTo>
                                <a:pt x="0" y="0"/>
                              </a:moveTo>
                              <a:lnTo>
                                <a:pt x="2841028" y="0"/>
                              </a:lnTo>
                            </a:path>
                          </a:pathLst>
                        </a:custGeom>
                        <a:ln w="1157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5E99D" id="Graphic 5" o:spid="_x0000_s1026" style="position:absolute;margin-left:202pt;margin-top:9.25pt;width:223.75pt;height:.1pt;z-index:-1594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1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" path="m,l2841028,e" filled="f" strokeweight=".32156mm">
                <v:stroke dashstyle="3 1"/>
                <v:path arrowok="t"/>
                <w10:wrap anchorx="page"/>
              </v:shape>
            </w:pict>
          </mc:Fallback>
        </mc:AlternateContent>
      </w:r>
    </w:p>
    <w:sectPr w:rsidR="003B252C" w:rsidRPr="00BB3E42" w:rsidSect="00D815B8">
      <w:headerReference w:type="default" r:id="rId11"/>
      <w:footerReference w:type="default" r:id="rId12"/>
      <w:pgSz w:w="12240" w:h="15840"/>
      <w:pgMar w:top="1380" w:right="1183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BFD21" w14:textId="77777777" w:rsidR="001171F1" w:rsidRDefault="001171F1" w:rsidP="00B277BE">
      <w:r>
        <w:separator/>
      </w:r>
    </w:p>
  </w:endnote>
  <w:endnote w:type="continuationSeparator" w:id="0">
    <w:p w14:paraId="75D11AED" w14:textId="77777777" w:rsidR="001171F1" w:rsidRDefault="001171F1" w:rsidP="00B27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115B2" w14:textId="24F7E112" w:rsidR="00CA1BFA" w:rsidRPr="00CA1BFA" w:rsidRDefault="00CA1BFA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b/>
        <w:color w:val="002060"/>
        <w:szCs w:val="24"/>
      </w:rPr>
    </w:pPr>
    <w:r w:rsidRPr="00CA1BFA">
      <w:rPr>
        <w:rFonts w:ascii="Times New Roman" w:hAnsi="Times New Roman" w:cs="Times New Roman"/>
        <w:b/>
        <w:color w:val="002060"/>
        <w:spacing w:val="60"/>
        <w:szCs w:val="24"/>
      </w:rPr>
      <w:t>Page</w:t>
    </w:r>
    <w:r w:rsidRPr="00CA1BFA">
      <w:rPr>
        <w:rFonts w:ascii="Times New Roman" w:hAnsi="Times New Roman" w:cs="Times New Roman"/>
        <w:b/>
        <w:color w:val="002060"/>
        <w:szCs w:val="24"/>
      </w:rPr>
      <w:t xml:space="preserve"> </w:t>
    </w:r>
    <w:r w:rsidRPr="00CA1BFA">
      <w:rPr>
        <w:rFonts w:ascii="Times New Roman" w:hAnsi="Times New Roman" w:cs="Times New Roman"/>
        <w:b/>
        <w:color w:val="002060"/>
        <w:szCs w:val="24"/>
      </w:rPr>
      <w:fldChar w:fldCharType="begin"/>
    </w:r>
    <w:r w:rsidRPr="00CA1BFA">
      <w:rPr>
        <w:rFonts w:ascii="Times New Roman" w:hAnsi="Times New Roman" w:cs="Times New Roman"/>
        <w:b/>
        <w:color w:val="002060"/>
        <w:szCs w:val="24"/>
      </w:rPr>
      <w:instrText xml:space="preserve"> PAGE   \* MERGEFORMAT </w:instrText>
    </w:r>
    <w:r w:rsidRPr="00CA1BFA">
      <w:rPr>
        <w:rFonts w:ascii="Times New Roman" w:hAnsi="Times New Roman" w:cs="Times New Roman"/>
        <w:b/>
        <w:color w:val="002060"/>
        <w:szCs w:val="24"/>
      </w:rPr>
      <w:fldChar w:fldCharType="separate"/>
    </w:r>
    <w:r w:rsidR="001171F1">
      <w:rPr>
        <w:rFonts w:ascii="Times New Roman" w:hAnsi="Times New Roman" w:cs="Times New Roman"/>
        <w:b/>
        <w:noProof/>
        <w:color w:val="002060"/>
        <w:szCs w:val="24"/>
      </w:rPr>
      <w:t>1</w:t>
    </w:r>
    <w:r w:rsidRPr="00CA1BFA">
      <w:rPr>
        <w:rFonts w:ascii="Times New Roman" w:hAnsi="Times New Roman" w:cs="Times New Roman"/>
        <w:b/>
        <w:color w:val="002060"/>
        <w:szCs w:val="24"/>
      </w:rPr>
      <w:fldChar w:fldCharType="end"/>
    </w:r>
    <w:r w:rsidRPr="00CA1BFA">
      <w:rPr>
        <w:rFonts w:ascii="Times New Roman" w:hAnsi="Times New Roman" w:cs="Times New Roman"/>
        <w:b/>
        <w:color w:val="002060"/>
        <w:szCs w:val="24"/>
      </w:rPr>
      <w:t xml:space="preserve"> | </w:t>
    </w:r>
    <w:r w:rsidRPr="00CA1BFA">
      <w:rPr>
        <w:rFonts w:ascii="Times New Roman" w:hAnsi="Times New Roman" w:cs="Times New Roman"/>
        <w:b/>
        <w:color w:val="002060"/>
        <w:szCs w:val="24"/>
      </w:rPr>
      <w:fldChar w:fldCharType="begin"/>
    </w:r>
    <w:r w:rsidRPr="00CA1BFA">
      <w:rPr>
        <w:rFonts w:ascii="Times New Roman" w:hAnsi="Times New Roman" w:cs="Times New Roman"/>
        <w:b/>
        <w:color w:val="002060"/>
        <w:szCs w:val="24"/>
      </w:rPr>
      <w:instrText xml:space="preserve"> NUMPAGES  \* Arabic  \* MERGEFORMAT </w:instrText>
    </w:r>
    <w:r w:rsidRPr="00CA1BFA">
      <w:rPr>
        <w:rFonts w:ascii="Times New Roman" w:hAnsi="Times New Roman" w:cs="Times New Roman"/>
        <w:b/>
        <w:color w:val="002060"/>
        <w:szCs w:val="24"/>
      </w:rPr>
      <w:fldChar w:fldCharType="separate"/>
    </w:r>
    <w:r w:rsidR="001171F1">
      <w:rPr>
        <w:rFonts w:ascii="Times New Roman" w:hAnsi="Times New Roman" w:cs="Times New Roman"/>
        <w:b/>
        <w:noProof/>
        <w:color w:val="002060"/>
        <w:szCs w:val="24"/>
      </w:rPr>
      <w:t>1</w:t>
    </w:r>
    <w:r w:rsidRPr="00CA1BFA">
      <w:rPr>
        <w:rFonts w:ascii="Times New Roman" w:hAnsi="Times New Roman" w:cs="Times New Roman"/>
        <w:b/>
        <w:color w:val="002060"/>
        <w:szCs w:val="24"/>
      </w:rPr>
      <w:fldChar w:fldCharType="end"/>
    </w:r>
  </w:p>
  <w:p w14:paraId="707032AE" w14:textId="77777777" w:rsidR="00CA1BFA" w:rsidRDefault="00CA1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0A4A2" w14:textId="77777777" w:rsidR="001171F1" w:rsidRDefault="001171F1" w:rsidP="00B277BE">
      <w:r>
        <w:separator/>
      </w:r>
    </w:p>
  </w:footnote>
  <w:footnote w:type="continuationSeparator" w:id="0">
    <w:p w14:paraId="3D980E02" w14:textId="77777777" w:rsidR="001171F1" w:rsidRDefault="001171F1" w:rsidP="00B27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172A7" w14:textId="4019653D" w:rsidR="0088399E" w:rsidRPr="00954DE0" w:rsidRDefault="005515ED" w:rsidP="0088399E">
    <w:pPr>
      <w:pStyle w:val="BodyText"/>
      <w:spacing w:line="276" w:lineRule="auto"/>
      <w:jc w:val="right"/>
      <w:rPr>
        <w:rFonts w:ascii="Times New Roman" w:hAnsi="Times New Roman" w:cs="Times New Roman"/>
        <w:spacing w:val="-2"/>
        <w:w w:val="105"/>
        <w:sz w:val="26"/>
        <w:szCs w:val="26"/>
      </w:rPr>
    </w:pPr>
    <w:r>
      <w:tab/>
      <w:t xml:space="preserve">      </w:t>
    </w:r>
    <w:r>
      <w:tab/>
    </w:r>
    <w:r w:rsidR="00B277BE" w:rsidRPr="00B277BE">
      <w:rPr>
        <w:noProof/>
        <w:lang w:val="en-IN" w:eastAsia="en-IN"/>
      </w:rPr>
      <w:drawing>
        <wp:inline distT="0" distB="0" distL="0" distR="0" wp14:anchorId="5FAF6BAC" wp14:editId="69C19092">
          <wp:extent cx="654050" cy="518916"/>
          <wp:effectExtent l="0" t="0" r="0" b="0"/>
          <wp:docPr id="15" name="Picture 15" descr="D:\OneDrive - Indraprastha Gas Limited\Desktop\IG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OneDrive - Indraprastha Gas Limited\Desktop\IGL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330" cy="538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399E" w:rsidRPr="0088399E">
      <w:rPr>
        <w:rFonts w:ascii="Times New Roman" w:hAnsi="Times New Roman" w:cs="Times New Roman"/>
        <w:spacing w:val="-2"/>
        <w:w w:val="105"/>
        <w:sz w:val="26"/>
        <w:szCs w:val="26"/>
      </w:rPr>
      <w:t xml:space="preserve"> </w:t>
    </w:r>
    <w:r w:rsidR="00490BDA">
      <w:rPr>
        <w:rFonts w:ascii="Times New Roman" w:hAnsi="Times New Roman" w:cs="Times New Roman"/>
        <w:spacing w:val="-2"/>
        <w:w w:val="105"/>
        <w:sz w:val="26"/>
        <w:szCs w:val="26"/>
      </w:rPr>
      <w:t>EOI/IGL/BD/LNG</w:t>
    </w:r>
    <w:r w:rsidR="00490BDA" w:rsidRPr="00490BDA">
      <w:rPr>
        <w:rFonts w:ascii="Times New Roman" w:hAnsi="Times New Roman" w:cs="Times New Roman"/>
        <w:spacing w:val="-2"/>
        <w:w w:val="105"/>
        <w:sz w:val="26"/>
        <w:szCs w:val="26"/>
      </w:rPr>
      <w:t>/2024/01</w:t>
    </w:r>
    <w:r w:rsidR="0088399E" w:rsidRPr="00954DE0">
      <w:rPr>
        <w:rFonts w:ascii="Times New Roman" w:hAnsi="Times New Roman" w:cs="Times New Roman"/>
        <w:spacing w:val="-2"/>
        <w:w w:val="105"/>
        <w:sz w:val="26"/>
        <w:szCs w:val="26"/>
      </w:rPr>
      <w:t xml:space="preserve"> </w:t>
    </w:r>
  </w:p>
  <w:p w14:paraId="595849AE" w14:textId="4BF4482F" w:rsidR="00B277BE" w:rsidRPr="00CA1BFA" w:rsidRDefault="00B277BE" w:rsidP="005515ED">
    <w:pPr>
      <w:pStyle w:val="Header"/>
      <w:tabs>
        <w:tab w:val="clear" w:pos="4513"/>
        <w:tab w:val="left" w:pos="3480"/>
        <w:tab w:val="center" w:pos="4082"/>
        <w:tab w:val="center" w:pos="4111"/>
      </w:tabs>
      <w:ind w:right="888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6FF"/>
    <w:multiLevelType w:val="hybridMultilevel"/>
    <w:tmpl w:val="E0525140"/>
    <w:lvl w:ilvl="0" w:tplc="B7C218A4">
      <w:start w:val="6"/>
      <w:numFmt w:val="decimal"/>
      <w:lvlText w:val="%1.0"/>
      <w:lvlJc w:val="left"/>
      <w:pPr>
        <w:ind w:left="720" w:hanging="360"/>
      </w:pPr>
      <w:rPr>
        <w:rFonts w:ascii="Arial" w:hAnsi="Arial" w:cs="Arial" w:hint="default"/>
        <w:b/>
        <w:sz w:val="26"/>
        <w:szCs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55665"/>
    <w:multiLevelType w:val="hybridMultilevel"/>
    <w:tmpl w:val="0D249A4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C3DF1"/>
    <w:multiLevelType w:val="hybridMultilevel"/>
    <w:tmpl w:val="EA44EB4A"/>
    <w:lvl w:ilvl="0" w:tplc="1B4A61CE">
      <w:start w:val="1"/>
      <w:numFmt w:val="lowerRoman"/>
      <w:lvlText w:val="%1)"/>
      <w:lvlJc w:val="left"/>
      <w:pPr>
        <w:ind w:left="1166" w:hanging="59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1" w:tplc="B4AE072E">
      <w:numFmt w:val="bullet"/>
      <w:lvlText w:val="•"/>
      <w:lvlJc w:val="left"/>
      <w:pPr>
        <w:ind w:left="2040" w:hanging="590"/>
      </w:pPr>
      <w:rPr>
        <w:rFonts w:hint="default"/>
        <w:lang w:val="en-US" w:eastAsia="en-US" w:bidi="ar-SA"/>
      </w:rPr>
    </w:lvl>
    <w:lvl w:ilvl="2" w:tplc="C188306A">
      <w:numFmt w:val="bullet"/>
      <w:lvlText w:val="•"/>
      <w:lvlJc w:val="left"/>
      <w:pPr>
        <w:ind w:left="2920" w:hanging="590"/>
      </w:pPr>
      <w:rPr>
        <w:rFonts w:hint="default"/>
        <w:lang w:val="en-US" w:eastAsia="en-US" w:bidi="ar-SA"/>
      </w:rPr>
    </w:lvl>
    <w:lvl w:ilvl="3" w:tplc="A4EC8324">
      <w:numFmt w:val="bullet"/>
      <w:lvlText w:val="•"/>
      <w:lvlJc w:val="left"/>
      <w:pPr>
        <w:ind w:left="3800" w:hanging="590"/>
      </w:pPr>
      <w:rPr>
        <w:rFonts w:hint="default"/>
        <w:lang w:val="en-US" w:eastAsia="en-US" w:bidi="ar-SA"/>
      </w:rPr>
    </w:lvl>
    <w:lvl w:ilvl="4" w:tplc="661A754E">
      <w:numFmt w:val="bullet"/>
      <w:lvlText w:val="•"/>
      <w:lvlJc w:val="left"/>
      <w:pPr>
        <w:ind w:left="4680" w:hanging="590"/>
      </w:pPr>
      <w:rPr>
        <w:rFonts w:hint="default"/>
        <w:lang w:val="en-US" w:eastAsia="en-US" w:bidi="ar-SA"/>
      </w:rPr>
    </w:lvl>
    <w:lvl w:ilvl="5" w:tplc="A63E2C7A">
      <w:numFmt w:val="bullet"/>
      <w:lvlText w:val="•"/>
      <w:lvlJc w:val="left"/>
      <w:pPr>
        <w:ind w:left="5560" w:hanging="590"/>
      </w:pPr>
      <w:rPr>
        <w:rFonts w:hint="default"/>
        <w:lang w:val="en-US" w:eastAsia="en-US" w:bidi="ar-SA"/>
      </w:rPr>
    </w:lvl>
    <w:lvl w:ilvl="6" w:tplc="BBA42CD2">
      <w:numFmt w:val="bullet"/>
      <w:lvlText w:val="•"/>
      <w:lvlJc w:val="left"/>
      <w:pPr>
        <w:ind w:left="6440" w:hanging="590"/>
      </w:pPr>
      <w:rPr>
        <w:rFonts w:hint="default"/>
        <w:lang w:val="en-US" w:eastAsia="en-US" w:bidi="ar-SA"/>
      </w:rPr>
    </w:lvl>
    <w:lvl w:ilvl="7" w:tplc="E52C56DC">
      <w:numFmt w:val="bullet"/>
      <w:lvlText w:val="•"/>
      <w:lvlJc w:val="left"/>
      <w:pPr>
        <w:ind w:left="7320" w:hanging="590"/>
      </w:pPr>
      <w:rPr>
        <w:rFonts w:hint="default"/>
        <w:lang w:val="en-US" w:eastAsia="en-US" w:bidi="ar-SA"/>
      </w:rPr>
    </w:lvl>
    <w:lvl w:ilvl="8" w:tplc="88C2E328">
      <w:numFmt w:val="bullet"/>
      <w:lvlText w:val="•"/>
      <w:lvlJc w:val="left"/>
      <w:pPr>
        <w:ind w:left="8200" w:hanging="590"/>
      </w:pPr>
      <w:rPr>
        <w:rFonts w:hint="default"/>
        <w:lang w:val="en-US" w:eastAsia="en-US" w:bidi="ar-SA"/>
      </w:rPr>
    </w:lvl>
  </w:abstractNum>
  <w:abstractNum w:abstractNumId="3" w15:restartNumberingAfterBreak="0">
    <w:nsid w:val="19C42721"/>
    <w:multiLevelType w:val="hybridMultilevel"/>
    <w:tmpl w:val="967486B8"/>
    <w:lvl w:ilvl="0" w:tplc="A66624AC">
      <w:numFmt w:val="bullet"/>
      <w:lvlText w:val=""/>
      <w:lvlJc w:val="left"/>
      <w:pPr>
        <w:ind w:left="777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1" w:tplc="2968FA22">
      <w:numFmt w:val="bullet"/>
      <w:lvlText w:val="•"/>
      <w:lvlJc w:val="left"/>
      <w:pPr>
        <w:ind w:left="1408" w:hanging="339"/>
      </w:pPr>
      <w:rPr>
        <w:rFonts w:hint="default"/>
        <w:lang w:val="en-US" w:eastAsia="en-US" w:bidi="ar-SA"/>
      </w:rPr>
    </w:lvl>
    <w:lvl w:ilvl="2" w:tplc="9B6AC0F4">
      <w:numFmt w:val="bullet"/>
      <w:lvlText w:val="•"/>
      <w:lvlJc w:val="left"/>
      <w:pPr>
        <w:ind w:left="2037" w:hanging="339"/>
      </w:pPr>
      <w:rPr>
        <w:rFonts w:hint="default"/>
        <w:lang w:val="en-US" w:eastAsia="en-US" w:bidi="ar-SA"/>
      </w:rPr>
    </w:lvl>
    <w:lvl w:ilvl="3" w:tplc="D6588AD8">
      <w:numFmt w:val="bullet"/>
      <w:lvlText w:val="•"/>
      <w:lvlJc w:val="left"/>
      <w:pPr>
        <w:ind w:left="2666" w:hanging="339"/>
      </w:pPr>
      <w:rPr>
        <w:rFonts w:hint="default"/>
        <w:lang w:val="en-US" w:eastAsia="en-US" w:bidi="ar-SA"/>
      </w:rPr>
    </w:lvl>
    <w:lvl w:ilvl="4" w:tplc="F0D6F15A">
      <w:numFmt w:val="bullet"/>
      <w:lvlText w:val="•"/>
      <w:lvlJc w:val="left"/>
      <w:pPr>
        <w:ind w:left="3295" w:hanging="339"/>
      </w:pPr>
      <w:rPr>
        <w:rFonts w:hint="default"/>
        <w:lang w:val="en-US" w:eastAsia="en-US" w:bidi="ar-SA"/>
      </w:rPr>
    </w:lvl>
    <w:lvl w:ilvl="5" w:tplc="BEDC91F2">
      <w:numFmt w:val="bullet"/>
      <w:lvlText w:val="•"/>
      <w:lvlJc w:val="left"/>
      <w:pPr>
        <w:ind w:left="3924" w:hanging="339"/>
      </w:pPr>
      <w:rPr>
        <w:rFonts w:hint="default"/>
        <w:lang w:val="en-US" w:eastAsia="en-US" w:bidi="ar-SA"/>
      </w:rPr>
    </w:lvl>
    <w:lvl w:ilvl="6" w:tplc="6D04984E">
      <w:numFmt w:val="bullet"/>
      <w:lvlText w:val="•"/>
      <w:lvlJc w:val="left"/>
      <w:pPr>
        <w:ind w:left="4552" w:hanging="339"/>
      </w:pPr>
      <w:rPr>
        <w:rFonts w:hint="default"/>
        <w:lang w:val="en-US" w:eastAsia="en-US" w:bidi="ar-SA"/>
      </w:rPr>
    </w:lvl>
    <w:lvl w:ilvl="7" w:tplc="57A27B20">
      <w:numFmt w:val="bullet"/>
      <w:lvlText w:val="•"/>
      <w:lvlJc w:val="left"/>
      <w:pPr>
        <w:ind w:left="5181" w:hanging="339"/>
      </w:pPr>
      <w:rPr>
        <w:rFonts w:hint="default"/>
        <w:lang w:val="en-US" w:eastAsia="en-US" w:bidi="ar-SA"/>
      </w:rPr>
    </w:lvl>
    <w:lvl w:ilvl="8" w:tplc="1040D178">
      <w:numFmt w:val="bullet"/>
      <w:lvlText w:val="•"/>
      <w:lvlJc w:val="left"/>
      <w:pPr>
        <w:ind w:left="5810" w:hanging="339"/>
      </w:pPr>
      <w:rPr>
        <w:rFonts w:hint="default"/>
        <w:lang w:val="en-US" w:eastAsia="en-US" w:bidi="ar-SA"/>
      </w:rPr>
    </w:lvl>
  </w:abstractNum>
  <w:abstractNum w:abstractNumId="4" w15:restartNumberingAfterBreak="0">
    <w:nsid w:val="22DD3028"/>
    <w:multiLevelType w:val="hybridMultilevel"/>
    <w:tmpl w:val="260605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E7F23"/>
    <w:multiLevelType w:val="hybridMultilevel"/>
    <w:tmpl w:val="CAF4AC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16094"/>
    <w:multiLevelType w:val="hybridMultilevel"/>
    <w:tmpl w:val="CD06F2B0"/>
    <w:lvl w:ilvl="0" w:tplc="E132F1EE">
      <w:numFmt w:val="bullet"/>
      <w:lvlText w:val=""/>
      <w:lvlJc w:val="left"/>
      <w:pPr>
        <w:ind w:left="777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1" w:tplc="C3262068">
      <w:numFmt w:val="bullet"/>
      <w:lvlText w:val="•"/>
      <w:lvlJc w:val="left"/>
      <w:pPr>
        <w:ind w:left="1408" w:hanging="339"/>
      </w:pPr>
      <w:rPr>
        <w:rFonts w:hint="default"/>
        <w:lang w:val="en-US" w:eastAsia="en-US" w:bidi="ar-SA"/>
      </w:rPr>
    </w:lvl>
    <w:lvl w:ilvl="2" w:tplc="9D10F824">
      <w:numFmt w:val="bullet"/>
      <w:lvlText w:val="•"/>
      <w:lvlJc w:val="left"/>
      <w:pPr>
        <w:ind w:left="2037" w:hanging="339"/>
      </w:pPr>
      <w:rPr>
        <w:rFonts w:hint="default"/>
        <w:lang w:val="en-US" w:eastAsia="en-US" w:bidi="ar-SA"/>
      </w:rPr>
    </w:lvl>
    <w:lvl w:ilvl="3" w:tplc="112ABF46">
      <w:numFmt w:val="bullet"/>
      <w:lvlText w:val="•"/>
      <w:lvlJc w:val="left"/>
      <w:pPr>
        <w:ind w:left="2666" w:hanging="339"/>
      </w:pPr>
      <w:rPr>
        <w:rFonts w:hint="default"/>
        <w:lang w:val="en-US" w:eastAsia="en-US" w:bidi="ar-SA"/>
      </w:rPr>
    </w:lvl>
    <w:lvl w:ilvl="4" w:tplc="5A526FE0">
      <w:numFmt w:val="bullet"/>
      <w:lvlText w:val="•"/>
      <w:lvlJc w:val="left"/>
      <w:pPr>
        <w:ind w:left="3295" w:hanging="339"/>
      </w:pPr>
      <w:rPr>
        <w:rFonts w:hint="default"/>
        <w:lang w:val="en-US" w:eastAsia="en-US" w:bidi="ar-SA"/>
      </w:rPr>
    </w:lvl>
    <w:lvl w:ilvl="5" w:tplc="5E242470">
      <w:numFmt w:val="bullet"/>
      <w:lvlText w:val="•"/>
      <w:lvlJc w:val="left"/>
      <w:pPr>
        <w:ind w:left="3924" w:hanging="339"/>
      </w:pPr>
      <w:rPr>
        <w:rFonts w:hint="default"/>
        <w:lang w:val="en-US" w:eastAsia="en-US" w:bidi="ar-SA"/>
      </w:rPr>
    </w:lvl>
    <w:lvl w:ilvl="6" w:tplc="3234821C">
      <w:numFmt w:val="bullet"/>
      <w:lvlText w:val="•"/>
      <w:lvlJc w:val="left"/>
      <w:pPr>
        <w:ind w:left="4552" w:hanging="339"/>
      </w:pPr>
      <w:rPr>
        <w:rFonts w:hint="default"/>
        <w:lang w:val="en-US" w:eastAsia="en-US" w:bidi="ar-SA"/>
      </w:rPr>
    </w:lvl>
    <w:lvl w:ilvl="7" w:tplc="F2E495C4">
      <w:numFmt w:val="bullet"/>
      <w:lvlText w:val="•"/>
      <w:lvlJc w:val="left"/>
      <w:pPr>
        <w:ind w:left="5181" w:hanging="339"/>
      </w:pPr>
      <w:rPr>
        <w:rFonts w:hint="default"/>
        <w:lang w:val="en-US" w:eastAsia="en-US" w:bidi="ar-SA"/>
      </w:rPr>
    </w:lvl>
    <w:lvl w:ilvl="8" w:tplc="F0800748">
      <w:numFmt w:val="bullet"/>
      <w:lvlText w:val="•"/>
      <w:lvlJc w:val="left"/>
      <w:pPr>
        <w:ind w:left="5810" w:hanging="339"/>
      </w:pPr>
      <w:rPr>
        <w:rFonts w:hint="default"/>
        <w:lang w:val="en-US" w:eastAsia="en-US" w:bidi="ar-SA"/>
      </w:rPr>
    </w:lvl>
  </w:abstractNum>
  <w:abstractNum w:abstractNumId="7" w15:restartNumberingAfterBreak="0">
    <w:nsid w:val="452E4B82"/>
    <w:multiLevelType w:val="hybridMultilevel"/>
    <w:tmpl w:val="D548DB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5319E"/>
    <w:multiLevelType w:val="hybridMultilevel"/>
    <w:tmpl w:val="63F2C742"/>
    <w:lvl w:ilvl="0" w:tplc="F7D8A58C">
      <w:start w:val="1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50668"/>
    <w:multiLevelType w:val="hybridMultilevel"/>
    <w:tmpl w:val="D5D87D9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05B63"/>
    <w:multiLevelType w:val="hybridMultilevel"/>
    <w:tmpl w:val="3F424220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BAA535A"/>
    <w:multiLevelType w:val="hybridMultilevel"/>
    <w:tmpl w:val="87DEC284"/>
    <w:lvl w:ilvl="0" w:tplc="F7D8A58C">
      <w:start w:val="1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D5DCE"/>
    <w:multiLevelType w:val="hybridMultilevel"/>
    <w:tmpl w:val="CA74602A"/>
    <w:lvl w:ilvl="0" w:tplc="C88E657A">
      <w:numFmt w:val="bullet"/>
      <w:lvlText w:val=""/>
      <w:lvlJc w:val="left"/>
      <w:pPr>
        <w:ind w:left="777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1" w:tplc="5638077E">
      <w:numFmt w:val="bullet"/>
      <w:lvlText w:val="•"/>
      <w:lvlJc w:val="left"/>
      <w:pPr>
        <w:ind w:left="1408" w:hanging="339"/>
      </w:pPr>
      <w:rPr>
        <w:rFonts w:hint="default"/>
        <w:lang w:val="en-US" w:eastAsia="en-US" w:bidi="ar-SA"/>
      </w:rPr>
    </w:lvl>
    <w:lvl w:ilvl="2" w:tplc="F07C5EBC">
      <w:numFmt w:val="bullet"/>
      <w:lvlText w:val="•"/>
      <w:lvlJc w:val="left"/>
      <w:pPr>
        <w:ind w:left="2037" w:hanging="339"/>
      </w:pPr>
      <w:rPr>
        <w:rFonts w:hint="default"/>
        <w:lang w:val="en-US" w:eastAsia="en-US" w:bidi="ar-SA"/>
      </w:rPr>
    </w:lvl>
    <w:lvl w:ilvl="3" w:tplc="C876DC5C">
      <w:numFmt w:val="bullet"/>
      <w:lvlText w:val="•"/>
      <w:lvlJc w:val="left"/>
      <w:pPr>
        <w:ind w:left="2666" w:hanging="339"/>
      </w:pPr>
      <w:rPr>
        <w:rFonts w:hint="default"/>
        <w:lang w:val="en-US" w:eastAsia="en-US" w:bidi="ar-SA"/>
      </w:rPr>
    </w:lvl>
    <w:lvl w:ilvl="4" w:tplc="6B46CFDE">
      <w:numFmt w:val="bullet"/>
      <w:lvlText w:val="•"/>
      <w:lvlJc w:val="left"/>
      <w:pPr>
        <w:ind w:left="3295" w:hanging="339"/>
      </w:pPr>
      <w:rPr>
        <w:rFonts w:hint="default"/>
        <w:lang w:val="en-US" w:eastAsia="en-US" w:bidi="ar-SA"/>
      </w:rPr>
    </w:lvl>
    <w:lvl w:ilvl="5" w:tplc="216ED338">
      <w:numFmt w:val="bullet"/>
      <w:lvlText w:val="•"/>
      <w:lvlJc w:val="left"/>
      <w:pPr>
        <w:ind w:left="3924" w:hanging="339"/>
      </w:pPr>
      <w:rPr>
        <w:rFonts w:hint="default"/>
        <w:lang w:val="en-US" w:eastAsia="en-US" w:bidi="ar-SA"/>
      </w:rPr>
    </w:lvl>
    <w:lvl w:ilvl="6" w:tplc="838E723A">
      <w:numFmt w:val="bullet"/>
      <w:lvlText w:val="•"/>
      <w:lvlJc w:val="left"/>
      <w:pPr>
        <w:ind w:left="4552" w:hanging="339"/>
      </w:pPr>
      <w:rPr>
        <w:rFonts w:hint="default"/>
        <w:lang w:val="en-US" w:eastAsia="en-US" w:bidi="ar-SA"/>
      </w:rPr>
    </w:lvl>
    <w:lvl w:ilvl="7" w:tplc="8B92CC64">
      <w:numFmt w:val="bullet"/>
      <w:lvlText w:val="•"/>
      <w:lvlJc w:val="left"/>
      <w:pPr>
        <w:ind w:left="5181" w:hanging="339"/>
      </w:pPr>
      <w:rPr>
        <w:rFonts w:hint="default"/>
        <w:lang w:val="en-US" w:eastAsia="en-US" w:bidi="ar-SA"/>
      </w:rPr>
    </w:lvl>
    <w:lvl w:ilvl="8" w:tplc="977E4BB0">
      <w:numFmt w:val="bullet"/>
      <w:lvlText w:val="•"/>
      <w:lvlJc w:val="left"/>
      <w:pPr>
        <w:ind w:left="5810" w:hanging="339"/>
      </w:pPr>
      <w:rPr>
        <w:rFonts w:hint="default"/>
        <w:lang w:val="en-US" w:eastAsia="en-US" w:bidi="ar-SA"/>
      </w:rPr>
    </w:lvl>
  </w:abstractNum>
  <w:abstractNum w:abstractNumId="13" w15:restartNumberingAfterBreak="0">
    <w:nsid w:val="79186FF4"/>
    <w:multiLevelType w:val="hybridMultilevel"/>
    <w:tmpl w:val="8940D7B4"/>
    <w:lvl w:ilvl="0" w:tplc="40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CB865C5"/>
    <w:multiLevelType w:val="multilevel"/>
    <w:tmpl w:val="7CF8D06E"/>
    <w:lvl w:ilvl="0">
      <w:start w:val="1"/>
      <w:numFmt w:val="decimal"/>
      <w:lvlText w:val="%1.0"/>
      <w:lvlJc w:val="left"/>
      <w:pPr>
        <w:ind w:left="685" w:hanging="53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6" w:hanging="80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167" w:hanging="59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480" w:hanging="59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91" w:hanging="59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02" w:hanging="59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14" w:hanging="59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25" w:hanging="59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37" w:hanging="590"/>
      </w:pPr>
      <w:rPr>
        <w:rFonts w:hint="default"/>
        <w:lang w:val="en-US" w:eastAsia="en-US" w:bidi="ar-SA"/>
      </w:rPr>
    </w:lvl>
  </w:abstractNum>
  <w:abstractNum w:abstractNumId="15" w15:restartNumberingAfterBreak="0">
    <w:nsid w:val="7F8F5B27"/>
    <w:multiLevelType w:val="hybridMultilevel"/>
    <w:tmpl w:val="C84EDF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1"/>
  </w:num>
  <w:num w:numId="9">
    <w:abstractNumId w:val="11"/>
  </w:num>
  <w:num w:numId="10">
    <w:abstractNumId w:val="0"/>
  </w:num>
  <w:num w:numId="11">
    <w:abstractNumId w:val="13"/>
  </w:num>
  <w:num w:numId="12">
    <w:abstractNumId w:val="4"/>
  </w:num>
  <w:num w:numId="13">
    <w:abstractNumId w:val="10"/>
  </w:num>
  <w:num w:numId="14">
    <w:abstractNumId w:val="15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2C"/>
    <w:rsid w:val="00012C46"/>
    <w:rsid w:val="00014159"/>
    <w:rsid w:val="00023798"/>
    <w:rsid w:val="0002768B"/>
    <w:rsid w:val="00042D46"/>
    <w:rsid w:val="000471E9"/>
    <w:rsid w:val="00067AF6"/>
    <w:rsid w:val="00081FA5"/>
    <w:rsid w:val="000A24D8"/>
    <w:rsid w:val="000A6EAD"/>
    <w:rsid w:val="000B6CA1"/>
    <w:rsid w:val="000C646A"/>
    <w:rsid w:val="000D14ED"/>
    <w:rsid w:val="000E4DD3"/>
    <w:rsid w:val="000F1702"/>
    <w:rsid w:val="001014ED"/>
    <w:rsid w:val="001051CB"/>
    <w:rsid w:val="00114D34"/>
    <w:rsid w:val="001171F1"/>
    <w:rsid w:val="00125E91"/>
    <w:rsid w:val="001404C7"/>
    <w:rsid w:val="00155678"/>
    <w:rsid w:val="00176645"/>
    <w:rsid w:val="00180F0E"/>
    <w:rsid w:val="001941FF"/>
    <w:rsid w:val="00197D44"/>
    <w:rsid w:val="001B32A7"/>
    <w:rsid w:val="001C1881"/>
    <w:rsid w:val="001C541F"/>
    <w:rsid w:val="001D418C"/>
    <w:rsid w:val="001E33F0"/>
    <w:rsid w:val="001E4B70"/>
    <w:rsid w:val="001F0BD1"/>
    <w:rsid w:val="001F11E4"/>
    <w:rsid w:val="00210217"/>
    <w:rsid w:val="00212AD6"/>
    <w:rsid w:val="0022053A"/>
    <w:rsid w:val="00243D11"/>
    <w:rsid w:val="00253819"/>
    <w:rsid w:val="00254822"/>
    <w:rsid w:val="00291148"/>
    <w:rsid w:val="00291F23"/>
    <w:rsid w:val="0029364E"/>
    <w:rsid w:val="002A0386"/>
    <w:rsid w:val="002A402C"/>
    <w:rsid w:val="002B460A"/>
    <w:rsid w:val="002F1E25"/>
    <w:rsid w:val="002F369E"/>
    <w:rsid w:val="003000FE"/>
    <w:rsid w:val="00311894"/>
    <w:rsid w:val="00316B12"/>
    <w:rsid w:val="00327E6D"/>
    <w:rsid w:val="003344F8"/>
    <w:rsid w:val="00342D05"/>
    <w:rsid w:val="00345B46"/>
    <w:rsid w:val="003551E7"/>
    <w:rsid w:val="003564CE"/>
    <w:rsid w:val="003612AB"/>
    <w:rsid w:val="00366083"/>
    <w:rsid w:val="003B252C"/>
    <w:rsid w:val="003C191F"/>
    <w:rsid w:val="003C1CB0"/>
    <w:rsid w:val="003D4A08"/>
    <w:rsid w:val="003E012F"/>
    <w:rsid w:val="003E774D"/>
    <w:rsid w:val="00404B77"/>
    <w:rsid w:val="004227C5"/>
    <w:rsid w:val="00447D36"/>
    <w:rsid w:val="00490BDA"/>
    <w:rsid w:val="004954FB"/>
    <w:rsid w:val="00496416"/>
    <w:rsid w:val="004A3B7D"/>
    <w:rsid w:val="004C2F44"/>
    <w:rsid w:val="004C5E91"/>
    <w:rsid w:val="004C6897"/>
    <w:rsid w:val="004D32B2"/>
    <w:rsid w:val="004D3799"/>
    <w:rsid w:val="004D5D98"/>
    <w:rsid w:val="004E3ABE"/>
    <w:rsid w:val="004F1D37"/>
    <w:rsid w:val="004F7F6F"/>
    <w:rsid w:val="004F7F78"/>
    <w:rsid w:val="00506B25"/>
    <w:rsid w:val="005153EB"/>
    <w:rsid w:val="00516CFA"/>
    <w:rsid w:val="00524492"/>
    <w:rsid w:val="00532023"/>
    <w:rsid w:val="005515ED"/>
    <w:rsid w:val="00564E38"/>
    <w:rsid w:val="00583461"/>
    <w:rsid w:val="005904B4"/>
    <w:rsid w:val="00593893"/>
    <w:rsid w:val="005C1590"/>
    <w:rsid w:val="005C1EF1"/>
    <w:rsid w:val="005C2E32"/>
    <w:rsid w:val="005C3A5A"/>
    <w:rsid w:val="005E7DB0"/>
    <w:rsid w:val="005F4E90"/>
    <w:rsid w:val="00606E90"/>
    <w:rsid w:val="00607789"/>
    <w:rsid w:val="00610A44"/>
    <w:rsid w:val="00625E1F"/>
    <w:rsid w:val="00627372"/>
    <w:rsid w:val="00640B57"/>
    <w:rsid w:val="00652915"/>
    <w:rsid w:val="00673AE9"/>
    <w:rsid w:val="0069545B"/>
    <w:rsid w:val="006C19F2"/>
    <w:rsid w:val="006D6B1F"/>
    <w:rsid w:val="006D75C5"/>
    <w:rsid w:val="006E2980"/>
    <w:rsid w:val="006E4A6E"/>
    <w:rsid w:val="0071033B"/>
    <w:rsid w:val="0071072B"/>
    <w:rsid w:val="00713B86"/>
    <w:rsid w:val="007162FA"/>
    <w:rsid w:val="00732C92"/>
    <w:rsid w:val="0074583D"/>
    <w:rsid w:val="00751469"/>
    <w:rsid w:val="007538CE"/>
    <w:rsid w:val="00754739"/>
    <w:rsid w:val="007670BF"/>
    <w:rsid w:val="0077043A"/>
    <w:rsid w:val="00780217"/>
    <w:rsid w:val="00783FB3"/>
    <w:rsid w:val="007A16C7"/>
    <w:rsid w:val="007A3D4A"/>
    <w:rsid w:val="007D0BCA"/>
    <w:rsid w:val="007D1F31"/>
    <w:rsid w:val="007D408B"/>
    <w:rsid w:val="00811C45"/>
    <w:rsid w:val="0082112A"/>
    <w:rsid w:val="00824156"/>
    <w:rsid w:val="008309B9"/>
    <w:rsid w:val="008456FB"/>
    <w:rsid w:val="008553F1"/>
    <w:rsid w:val="008570E3"/>
    <w:rsid w:val="00862A74"/>
    <w:rsid w:val="0088041F"/>
    <w:rsid w:val="0088399E"/>
    <w:rsid w:val="008858A0"/>
    <w:rsid w:val="008A09EF"/>
    <w:rsid w:val="008B2CC5"/>
    <w:rsid w:val="008B3CCF"/>
    <w:rsid w:val="008D6D74"/>
    <w:rsid w:val="008E3B35"/>
    <w:rsid w:val="008E4723"/>
    <w:rsid w:val="008E5DC7"/>
    <w:rsid w:val="00902025"/>
    <w:rsid w:val="0090632C"/>
    <w:rsid w:val="0091079A"/>
    <w:rsid w:val="00916190"/>
    <w:rsid w:val="009214D0"/>
    <w:rsid w:val="00925649"/>
    <w:rsid w:val="009275AB"/>
    <w:rsid w:val="00931800"/>
    <w:rsid w:val="009331C3"/>
    <w:rsid w:val="00945735"/>
    <w:rsid w:val="00954DE0"/>
    <w:rsid w:val="009610AE"/>
    <w:rsid w:val="009677E0"/>
    <w:rsid w:val="00971FBF"/>
    <w:rsid w:val="009B7E15"/>
    <w:rsid w:val="009C0D1E"/>
    <w:rsid w:val="009C5F0C"/>
    <w:rsid w:val="009D13A9"/>
    <w:rsid w:val="009F7C6C"/>
    <w:rsid w:val="00A13A1A"/>
    <w:rsid w:val="00A209E6"/>
    <w:rsid w:val="00A5406F"/>
    <w:rsid w:val="00A66614"/>
    <w:rsid w:val="00AA534E"/>
    <w:rsid w:val="00AC3636"/>
    <w:rsid w:val="00AC737C"/>
    <w:rsid w:val="00AD2FFB"/>
    <w:rsid w:val="00AD644D"/>
    <w:rsid w:val="00AF0121"/>
    <w:rsid w:val="00AF1C2D"/>
    <w:rsid w:val="00B0339B"/>
    <w:rsid w:val="00B10411"/>
    <w:rsid w:val="00B12428"/>
    <w:rsid w:val="00B13951"/>
    <w:rsid w:val="00B277BE"/>
    <w:rsid w:val="00B66249"/>
    <w:rsid w:val="00B93D26"/>
    <w:rsid w:val="00BA0798"/>
    <w:rsid w:val="00BA4728"/>
    <w:rsid w:val="00BB09E3"/>
    <w:rsid w:val="00BB3E42"/>
    <w:rsid w:val="00BB5A38"/>
    <w:rsid w:val="00BB7E73"/>
    <w:rsid w:val="00BD0BB8"/>
    <w:rsid w:val="00BE7570"/>
    <w:rsid w:val="00C0054E"/>
    <w:rsid w:val="00C53836"/>
    <w:rsid w:val="00C651F5"/>
    <w:rsid w:val="00C8661D"/>
    <w:rsid w:val="00C94399"/>
    <w:rsid w:val="00CA1BFA"/>
    <w:rsid w:val="00CA6E62"/>
    <w:rsid w:val="00CB0072"/>
    <w:rsid w:val="00CB2997"/>
    <w:rsid w:val="00CC38DB"/>
    <w:rsid w:val="00CE239C"/>
    <w:rsid w:val="00CE5192"/>
    <w:rsid w:val="00CF289A"/>
    <w:rsid w:val="00CF603A"/>
    <w:rsid w:val="00D04A2E"/>
    <w:rsid w:val="00D10AF1"/>
    <w:rsid w:val="00D2471C"/>
    <w:rsid w:val="00D25A88"/>
    <w:rsid w:val="00D33A5F"/>
    <w:rsid w:val="00D34E06"/>
    <w:rsid w:val="00D34F6A"/>
    <w:rsid w:val="00D4499D"/>
    <w:rsid w:val="00D462C2"/>
    <w:rsid w:val="00D64703"/>
    <w:rsid w:val="00D66084"/>
    <w:rsid w:val="00D67780"/>
    <w:rsid w:val="00D758C9"/>
    <w:rsid w:val="00D7765A"/>
    <w:rsid w:val="00D77D05"/>
    <w:rsid w:val="00D815B8"/>
    <w:rsid w:val="00D82A64"/>
    <w:rsid w:val="00DA2671"/>
    <w:rsid w:val="00DA4A04"/>
    <w:rsid w:val="00DB6519"/>
    <w:rsid w:val="00DC504C"/>
    <w:rsid w:val="00DD02AC"/>
    <w:rsid w:val="00DD119E"/>
    <w:rsid w:val="00DD2CC6"/>
    <w:rsid w:val="00DD3777"/>
    <w:rsid w:val="00DD5889"/>
    <w:rsid w:val="00DD6E07"/>
    <w:rsid w:val="00DD73C6"/>
    <w:rsid w:val="00DE7902"/>
    <w:rsid w:val="00E057ED"/>
    <w:rsid w:val="00E63FCF"/>
    <w:rsid w:val="00E951EB"/>
    <w:rsid w:val="00EA1185"/>
    <w:rsid w:val="00EA4225"/>
    <w:rsid w:val="00EC14C1"/>
    <w:rsid w:val="00EF1D20"/>
    <w:rsid w:val="00EF665A"/>
    <w:rsid w:val="00F018B7"/>
    <w:rsid w:val="00F02E51"/>
    <w:rsid w:val="00F123A7"/>
    <w:rsid w:val="00F3058E"/>
    <w:rsid w:val="00F36F7C"/>
    <w:rsid w:val="00F42ED0"/>
    <w:rsid w:val="00F45189"/>
    <w:rsid w:val="00F47071"/>
    <w:rsid w:val="00F47934"/>
    <w:rsid w:val="00F73CA6"/>
    <w:rsid w:val="00F73F56"/>
    <w:rsid w:val="00F77CDC"/>
    <w:rsid w:val="00F81B60"/>
    <w:rsid w:val="00F876E3"/>
    <w:rsid w:val="00F90023"/>
    <w:rsid w:val="00F910E2"/>
    <w:rsid w:val="00F917BD"/>
    <w:rsid w:val="00FA3D54"/>
    <w:rsid w:val="00FA7019"/>
    <w:rsid w:val="00FB4FCD"/>
    <w:rsid w:val="00FB5A06"/>
    <w:rsid w:val="00FC06B9"/>
    <w:rsid w:val="00FD03D0"/>
    <w:rsid w:val="00FE2B48"/>
    <w:rsid w:val="00FE5394"/>
    <w:rsid w:val="00FF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4AAA1"/>
  <w15:docId w15:val="{EDC8CF19-D0BF-4E9F-9682-1C1D4520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685" w:hanging="533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1485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85" w:hanging="53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77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7BE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B277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BE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404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0AF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FFB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glbdncp@igl.co.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4e8cd5-f8cf-46ee-a167-e7852f4e3b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16FCB59353443B11844A5FAEFF7F6" ma:contentTypeVersion="18" ma:contentTypeDescription="Create a new document." ma:contentTypeScope="" ma:versionID="be8d53a0dcfff09ca9a7992b4357e92b">
  <xsd:schema xmlns:xsd="http://www.w3.org/2001/XMLSchema" xmlns:xs="http://www.w3.org/2001/XMLSchema" xmlns:p="http://schemas.microsoft.com/office/2006/metadata/properties" xmlns:ns3="8e4e8cd5-f8cf-46ee-a167-e7852f4e3ba0" xmlns:ns4="1fc0bfc6-8560-49af-9303-29afe637a7cd" targetNamespace="http://schemas.microsoft.com/office/2006/metadata/properties" ma:root="true" ma:fieldsID="ae19fd822d64145f05346ab328db359b" ns3:_="" ns4:_="">
    <xsd:import namespace="8e4e8cd5-f8cf-46ee-a167-e7852f4e3ba0"/>
    <xsd:import namespace="1fc0bfc6-8560-49af-9303-29afe637a7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e8cd5-f8cf-46ee-a167-e7852f4e3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0bfc6-8560-49af-9303-29afe637a7c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07A3DB-9EDB-4DB2-B9B3-560C1E34FB03}">
  <ds:schemaRefs>
    <ds:schemaRef ds:uri="http://schemas.microsoft.com/office/2006/metadata/properties"/>
    <ds:schemaRef ds:uri="http://schemas.microsoft.com/office/infopath/2007/PartnerControls"/>
    <ds:schemaRef ds:uri="8e4e8cd5-f8cf-46ee-a167-e7852f4e3ba0"/>
  </ds:schemaRefs>
</ds:datastoreItem>
</file>

<file path=customXml/itemProps2.xml><?xml version="1.0" encoding="utf-8"?>
<ds:datastoreItem xmlns:ds="http://schemas.openxmlformats.org/officeDocument/2006/customXml" ds:itemID="{DC52B41D-EB55-4F86-A247-5A5FC1DA30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E292B6-C0BC-4003-9499-D3562BE8B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e8cd5-f8cf-46ee-a167-e7852f4e3ba0"/>
    <ds:schemaRef ds:uri="1fc0bfc6-8560-49af-9303-29afe637a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EOI 3PL_V5</vt:lpstr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EOI 3PL_V5</dc:title>
  <dc:creator>Admin</dc:creator>
  <cp:lastModifiedBy>Kumar, Sachin (PNG) ( सचिन कुमार (पीएनजी) )</cp:lastModifiedBy>
  <cp:revision>6</cp:revision>
  <cp:lastPrinted>2024-09-23T04:17:00Z</cp:lastPrinted>
  <dcterms:created xsi:type="dcterms:W3CDTF">2024-09-22T04:21:00Z</dcterms:created>
  <dcterms:modified xsi:type="dcterms:W3CDTF">2024-09-23T09:49:00Z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LastSaved">
    <vt:filetime>2024-08-12T00:00:00Z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0x01010073B16FCB59353443B11844A5FAEFF7F6</vt:lpwstr>
  </property>
</Properties>
</file>